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C1DE" w14:textId="77777777" w:rsidR="00044DC8" w:rsidRPr="00E274A5" w:rsidRDefault="00044DC8" w:rsidP="00044DC8">
      <w:pPr>
        <w:pBdr>
          <w:bottom w:val="single" w:sz="6" w:space="5" w:color="auto"/>
        </w:pBdr>
        <w:suppressAutoHyphens/>
        <w:jc w:val="center"/>
        <w:rPr>
          <w:rFonts w:ascii="Verdana" w:hAnsi="Verdana"/>
          <w:b/>
          <w:sz w:val="24"/>
          <w:szCs w:val="24"/>
        </w:rPr>
      </w:pPr>
      <w:r w:rsidRPr="00E274A5">
        <w:rPr>
          <w:rFonts w:ascii="Verdana" w:hAnsi="Verdana"/>
          <w:b/>
          <w:sz w:val="24"/>
          <w:szCs w:val="24"/>
        </w:rPr>
        <w:t>MEDICINES CONTROL AGENCY</w:t>
      </w:r>
    </w:p>
    <w:p w14:paraId="3E540A56" w14:textId="77777777" w:rsidR="00044DC8" w:rsidRPr="00044DC8" w:rsidRDefault="00044DC8" w:rsidP="00EF1C36">
      <w:pPr>
        <w:tabs>
          <w:tab w:val="center" w:pos="4680"/>
          <w:tab w:val="right" w:pos="9360"/>
        </w:tabs>
        <w:spacing w:before="120" w:after="120"/>
        <w:jc w:val="center"/>
        <w:rPr>
          <w:rFonts w:ascii="Verdana" w:hAnsi="Verdana"/>
          <w:bCs/>
          <w:spacing w:val="-10"/>
          <w:sz w:val="20"/>
        </w:rPr>
      </w:pPr>
      <w:bookmarkStart w:id="0" w:name="_Hlk161055139"/>
      <w:r w:rsidRPr="00044DC8">
        <w:rPr>
          <w:rFonts w:ascii="Verdana" w:hAnsi="Verdana"/>
          <w:bCs/>
          <w:spacing w:val="-12"/>
          <w:sz w:val="20"/>
        </w:rPr>
        <w:t>Off Bertil Harding Highway, Kotu East, Kanifing Municipality, P.O. Box 3162, Serekunda, The Gambia</w:t>
      </w:r>
      <w:bookmarkEnd w:id="0"/>
      <w:r w:rsidRPr="00044DC8">
        <w:rPr>
          <w:rFonts w:ascii="Verdana" w:hAnsi="Verdana"/>
          <w:bCs/>
          <w:spacing w:val="-10"/>
          <w:sz w:val="20"/>
        </w:rPr>
        <w:br/>
      </w:r>
      <w:r w:rsidRPr="00044DC8">
        <w:rPr>
          <w:rFonts w:ascii="Verdana" w:hAnsi="Verdana"/>
          <w:sz w:val="20"/>
        </w:rPr>
        <w:t xml:space="preserve">Website: </w:t>
      </w:r>
      <w:hyperlink r:id="rId8" w:history="1">
        <w:r w:rsidRPr="00044DC8">
          <w:rPr>
            <w:rStyle w:val="Hyperlink"/>
            <w:rFonts w:ascii="Verdana" w:hAnsi="Verdana"/>
            <w:sz w:val="20"/>
          </w:rPr>
          <w:t>www.mca.gm</w:t>
        </w:r>
      </w:hyperlink>
      <w:r w:rsidRPr="00044DC8">
        <w:rPr>
          <w:rFonts w:ascii="Verdana" w:hAnsi="Verdana"/>
          <w:sz w:val="20"/>
        </w:rPr>
        <w:t xml:space="preserve">; E-mail: </w:t>
      </w:r>
      <w:hyperlink r:id="rId9" w:history="1">
        <w:r w:rsidRPr="00044DC8">
          <w:rPr>
            <w:rStyle w:val="Hyperlink"/>
            <w:rFonts w:ascii="Verdana" w:hAnsi="Verdana"/>
            <w:sz w:val="20"/>
          </w:rPr>
          <w:t>info@mca.gm</w:t>
        </w:r>
      </w:hyperlink>
      <w:r w:rsidRPr="00044DC8">
        <w:rPr>
          <w:rFonts w:ascii="Verdana" w:hAnsi="Verdana"/>
          <w:sz w:val="20"/>
        </w:rPr>
        <w:t>; Tel. No.: +2204380632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10"/>
        <w:gridCol w:w="2410"/>
        <w:gridCol w:w="1984"/>
        <w:gridCol w:w="2977"/>
      </w:tblGrid>
      <w:tr w:rsidR="003F2695" w:rsidRPr="00782CEC" w14:paraId="214A3800" w14:textId="77777777" w:rsidTr="00F337E8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E1CF120" w14:textId="77777777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Protocol Number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B299F" w14:textId="77777777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58A02B" w14:textId="687093D8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044DC8">
              <w:rPr>
                <w:rFonts w:ascii="Verdana" w:hAnsi="Verdana" w:cs="Times New Roman"/>
                <w:b/>
                <w:sz w:val="20"/>
                <w:lang w:val="en-GB"/>
              </w:rPr>
              <w:t xml:space="preserve">MCA </w:t>
            </w:r>
            <w:r w:rsidR="00F337E8" w:rsidRPr="00044DC8">
              <w:rPr>
                <w:rFonts w:ascii="Verdana" w:hAnsi="Verdana" w:cs="Times New Roman"/>
                <w:b/>
                <w:sz w:val="20"/>
                <w:lang w:val="en-GB"/>
              </w:rPr>
              <w:t xml:space="preserve">CT </w:t>
            </w:r>
            <w:r w:rsidR="00782CEC" w:rsidRPr="00044DC8">
              <w:rPr>
                <w:rFonts w:ascii="Verdana" w:hAnsi="Verdana" w:cs="Times New Roman"/>
                <w:b/>
                <w:sz w:val="20"/>
                <w:lang w:val="en-GB"/>
              </w:rPr>
              <w:t>No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053835" w14:textId="77777777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</w:tr>
      <w:tr w:rsidR="00931DE0" w:rsidRPr="00782CEC" w14:paraId="5515A83F" w14:textId="77777777" w:rsidTr="00F337E8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58BDE26" w14:textId="3AE45606" w:rsidR="00915F63" w:rsidRPr="00782CEC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PACTR 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D6305E" w14:textId="77777777" w:rsidR="00915F63" w:rsidRPr="00782CEC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0A7AD0" w14:textId="054EBE41" w:rsidR="00915F63" w:rsidRPr="00782CEC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Other numbers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16505C" w14:textId="77777777" w:rsidR="00915F63" w:rsidRPr="00782CEC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</w:tr>
      <w:tr w:rsidR="003F2695" w:rsidRPr="00782CEC" w14:paraId="0CFE13A5" w14:textId="77777777" w:rsidTr="00CC34C9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37531D4F" w14:textId="77777777" w:rsidR="003F2695" w:rsidRPr="00782CEC" w:rsidDel="00875A03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Principal Investigator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0A983A37" w14:textId="77777777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lang w:val="en-GB"/>
              </w:rPr>
            </w:pPr>
          </w:p>
        </w:tc>
      </w:tr>
      <w:tr w:rsidR="003F2695" w:rsidRPr="00782CEC" w14:paraId="27A960AF" w14:textId="77777777" w:rsidTr="00CC34C9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A44553F" w14:textId="05B118B2" w:rsidR="003F2695" w:rsidRPr="00782CEC" w:rsidDel="00875A03" w:rsidRDefault="0082094E" w:rsidP="0082094E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Clinical Trial </w:t>
            </w:r>
            <w:r w:rsidR="003F2695" w:rsidRPr="00782CEC">
              <w:rPr>
                <w:rFonts w:ascii="Verdana" w:hAnsi="Verdana" w:cs="Times New Roman"/>
                <w:b/>
                <w:sz w:val="20"/>
                <w:lang w:val="en-GB"/>
              </w:rPr>
              <w:t>Site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A86FD1E" w14:textId="77777777" w:rsidR="003F2695" w:rsidRPr="00782CEC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sz w:val="20"/>
                <w:lang w:val="en-GB"/>
              </w:rPr>
            </w:pPr>
          </w:p>
        </w:tc>
      </w:tr>
    </w:tbl>
    <w:p w14:paraId="153C3DF5" w14:textId="64C4F58D" w:rsidR="00F85A41" w:rsidRPr="00782CEC" w:rsidRDefault="00F85A41">
      <w:pPr>
        <w:rPr>
          <w:rFonts w:ascii="Verdana" w:hAnsi="Verdana" w:cs="Times New Roman"/>
          <w:sz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701"/>
        <w:gridCol w:w="2257"/>
        <w:gridCol w:w="1145"/>
        <w:gridCol w:w="992"/>
      </w:tblGrid>
      <w:tr w:rsidR="0061134B" w:rsidRPr="00782CEC" w14:paraId="7D3D03A8" w14:textId="77777777" w:rsidTr="00BD08FB">
        <w:trPr>
          <w:trHeight w:val="250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321A829" w14:textId="43A8524D" w:rsidR="0061134B" w:rsidRPr="00782CEC" w:rsidRDefault="006C5AD0" w:rsidP="003A7471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>
              <w:rPr>
                <w:rFonts w:ascii="Verdana" w:hAnsi="Verdana" w:cs="Times New Roman"/>
                <w:b/>
                <w:caps/>
                <w:sz w:val="20"/>
                <w:lang w:val="en-GB"/>
              </w:rPr>
              <w:t xml:space="preserve">Participant </w:t>
            </w:r>
            <w:r w:rsidR="00A50A49" w:rsidRPr="00782CEC">
              <w:rPr>
                <w:rFonts w:ascii="Verdana" w:hAnsi="Verdana" w:cs="Times New Roman"/>
                <w:b/>
                <w:caps/>
                <w:sz w:val="20"/>
                <w:lang w:val="en-GB"/>
              </w:rPr>
              <w:t>Information</w:t>
            </w:r>
            <w:r w:rsidR="00A50A49"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 (at time of SA</w:t>
            </w:r>
            <w:r w:rsidR="003A7471" w:rsidRPr="00782CEC">
              <w:rPr>
                <w:rFonts w:ascii="Verdana" w:hAnsi="Verdana" w:cs="Times New Roman"/>
                <w:b/>
                <w:sz w:val="20"/>
                <w:lang w:val="en-GB"/>
              </w:rPr>
              <w:t>E</w:t>
            </w:r>
            <w:r w:rsidR="00A50A49"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 onset)</w:t>
            </w:r>
          </w:p>
        </w:tc>
      </w:tr>
      <w:tr w:rsidR="009F362F" w:rsidRPr="00782CEC" w14:paraId="1C3B81A5" w14:textId="77777777" w:rsidTr="006C5AD0">
        <w:tblPrEx>
          <w:shd w:val="clear" w:color="auto" w:fill="FFFFFF" w:themeFill="background1"/>
        </w:tblPrEx>
        <w:trPr>
          <w:trHeight w:val="578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3AA89ED" w14:textId="087B9DE8" w:rsidR="009F362F" w:rsidRPr="00782CEC" w:rsidRDefault="006C5AD0" w:rsidP="006C5AD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sz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  <w:lang w:val="en-GB"/>
              </w:rPr>
              <w:t xml:space="preserve">Participant </w:t>
            </w:r>
            <w:r w:rsidR="009F362F" w:rsidRPr="00782CEC">
              <w:rPr>
                <w:rFonts w:ascii="Verdana" w:hAnsi="Verdana" w:cs="Times New Roman"/>
                <w:b/>
                <w:sz w:val="20"/>
                <w:lang w:val="en-GB"/>
              </w:rPr>
              <w:t>ID</w:t>
            </w:r>
          </w:p>
        </w:tc>
        <w:tc>
          <w:tcPr>
            <w:tcW w:w="2126" w:type="dxa"/>
            <w:shd w:val="clear" w:color="auto" w:fill="FFFFFF" w:themeFill="background1"/>
          </w:tcPr>
          <w:p w14:paraId="41B4AD0B" w14:textId="76A1F079" w:rsidR="009F362F" w:rsidRPr="00782CEC" w:rsidRDefault="009F362F" w:rsidP="009F362F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9F1AF" w14:textId="7DB6D04F" w:rsidR="009F362F" w:rsidRPr="00782CEC" w:rsidRDefault="009F362F" w:rsidP="009F362F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Date of Birth</w:t>
            </w:r>
          </w:p>
        </w:tc>
        <w:tc>
          <w:tcPr>
            <w:tcW w:w="2257" w:type="dxa"/>
            <w:shd w:val="clear" w:color="auto" w:fill="FFFFFF" w:themeFill="background1"/>
            <w:vAlign w:val="bottom"/>
          </w:tcPr>
          <w:p w14:paraId="52B91DB2" w14:textId="22B51DD1" w:rsidR="00782CEC" w:rsidRPr="00782CEC" w:rsidRDefault="00782CEC" w:rsidP="00782CEC">
            <w:pPr>
              <w:pStyle w:val="Header"/>
              <w:tabs>
                <w:tab w:val="clear" w:pos="4536"/>
                <w:tab w:val="clear" w:pos="9072"/>
                <w:tab w:val="right" w:pos="2024"/>
              </w:tabs>
              <w:spacing w:before="120"/>
              <w:rPr>
                <w:rFonts w:ascii="Verdana" w:hAnsi="Verdana" w:cs="Times New Roman"/>
                <w:bCs/>
                <w:sz w:val="20"/>
                <w:u w:val="dotted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u w:val="dotted"/>
                <w:lang w:val="en-GB"/>
              </w:rPr>
              <w:tab/>
            </w:r>
          </w:p>
          <w:p w14:paraId="4B5F44D4" w14:textId="581257A4" w:rsidR="009F362F" w:rsidRPr="00782CEC" w:rsidRDefault="009F362F" w:rsidP="00782CEC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Cs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Cs/>
                <w:sz w:val="20"/>
                <w:lang w:val="en-GB"/>
              </w:rPr>
              <w:t>Day/Month/Year</w:t>
            </w:r>
          </w:p>
        </w:tc>
        <w:tc>
          <w:tcPr>
            <w:tcW w:w="1145" w:type="dxa"/>
            <w:shd w:val="clear" w:color="auto" w:fill="FFFFFF" w:themeFill="background1"/>
          </w:tcPr>
          <w:p w14:paraId="3335C985" w14:textId="77777777" w:rsidR="009F362F" w:rsidRPr="00782CEC" w:rsidRDefault="009F362F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Age</w:t>
            </w:r>
          </w:p>
          <w:p w14:paraId="20E05DF2" w14:textId="58F91D13" w:rsidR="001122C6" w:rsidRPr="00782CEC" w:rsidRDefault="001122C6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sz w:val="20"/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80C297" w14:textId="77777777" w:rsidR="009F362F" w:rsidRPr="00782CEC" w:rsidRDefault="009F362F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Sex</w:t>
            </w:r>
          </w:p>
          <w:p w14:paraId="5A80DA17" w14:textId="3EE3E81F" w:rsidR="001122C6" w:rsidRPr="00782CEC" w:rsidRDefault="001122C6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sz w:val="20"/>
                <w:lang w:val="en-GB"/>
              </w:rPr>
            </w:pPr>
          </w:p>
        </w:tc>
      </w:tr>
    </w:tbl>
    <w:p w14:paraId="4816B3A7" w14:textId="77777777" w:rsidR="00C014FA" w:rsidRPr="00782CEC" w:rsidRDefault="00C014FA">
      <w:pPr>
        <w:rPr>
          <w:rFonts w:ascii="Verdana" w:hAnsi="Verdana" w:cs="Times New Roman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5670"/>
      </w:tblGrid>
      <w:tr w:rsidR="00F21F41" w:rsidRPr="00782CEC" w14:paraId="30029C92" w14:textId="77777777" w:rsidTr="00BD08FB">
        <w:trPr>
          <w:trHeight w:val="307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1E9407F9" w14:textId="025798B4" w:rsidR="00675CA2" w:rsidRPr="00782CEC" w:rsidRDefault="00675CA2" w:rsidP="003A7471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caps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caps/>
                <w:sz w:val="20"/>
                <w:lang w:val="en-GB"/>
              </w:rPr>
              <w:t xml:space="preserve">Serious Adverse </w:t>
            </w:r>
            <w:r w:rsidR="003A7471" w:rsidRPr="00782CEC">
              <w:rPr>
                <w:rFonts w:ascii="Verdana" w:hAnsi="Verdana" w:cs="Times New Roman"/>
                <w:b/>
                <w:caps/>
                <w:sz w:val="20"/>
                <w:lang w:val="en-GB"/>
              </w:rPr>
              <w:t>EVENT</w:t>
            </w:r>
          </w:p>
        </w:tc>
      </w:tr>
      <w:tr w:rsidR="00F21F41" w:rsidRPr="00782CEC" w14:paraId="62712AA4" w14:textId="77777777" w:rsidTr="00782CEC">
        <w:tblPrEx>
          <w:shd w:val="clear" w:color="auto" w:fill="auto"/>
        </w:tblPrEx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6876F63" w14:textId="2E4B80A7" w:rsidR="00F308A6" w:rsidRPr="00782CEC" w:rsidRDefault="00F21F41" w:rsidP="00F21F41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Event 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/>
              </w:rPr>
              <w:t>onset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8DFC53" w14:textId="0915CEF4" w:rsidR="00782CEC" w:rsidRPr="00782CEC" w:rsidRDefault="00782CEC" w:rsidP="00782CEC">
            <w:pPr>
              <w:pStyle w:val="Header"/>
              <w:tabs>
                <w:tab w:val="clear" w:pos="4536"/>
                <w:tab w:val="clear" w:pos="9072"/>
                <w:tab w:val="right" w:pos="2155"/>
              </w:tabs>
              <w:rPr>
                <w:rFonts w:ascii="Verdana" w:hAnsi="Verdana" w:cs="Times New Roman"/>
                <w:bCs/>
                <w:sz w:val="20"/>
                <w:u w:val="dotted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u w:val="dotted"/>
                <w:lang w:val="en-GB"/>
              </w:rPr>
              <w:tab/>
            </w:r>
          </w:p>
          <w:p w14:paraId="2C19260E" w14:textId="20CC2AAD" w:rsidR="00F308A6" w:rsidRPr="00782CEC" w:rsidRDefault="00F308A6" w:rsidP="00782CEC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Cs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Cs/>
                <w:sz w:val="20"/>
                <w:lang w:val="en-GB"/>
              </w:rPr>
              <w:t>Day/Month/Year</w:t>
            </w:r>
          </w:p>
        </w:tc>
        <w:tc>
          <w:tcPr>
            <w:tcW w:w="5670" w:type="dxa"/>
            <w:shd w:val="clear" w:color="auto" w:fill="auto"/>
          </w:tcPr>
          <w:p w14:paraId="0E229582" w14:textId="7A821F1A" w:rsidR="00F308A6" w:rsidRPr="00782CEC" w:rsidRDefault="00F308A6" w:rsidP="00F308A6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Outcome of </w:t>
            </w:r>
            <w:r w:rsidR="003A7471" w:rsidRPr="00782CEC">
              <w:rPr>
                <w:rFonts w:ascii="Verdana" w:hAnsi="Verdana" w:cs="Times New Roman"/>
                <w:b/>
                <w:sz w:val="20"/>
                <w:lang w:val="en-GB"/>
              </w:rPr>
              <w:t>Event</w:t>
            </w:r>
          </w:p>
          <w:p w14:paraId="757D4947" w14:textId="59DFCBCC" w:rsidR="00F308A6" w:rsidRPr="00782CEC" w:rsidRDefault="00000000" w:rsidP="00F308A6">
            <w:pPr>
              <w:pStyle w:val="Header"/>
              <w:tabs>
                <w:tab w:val="clear" w:pos="4536"/>
                <w:tab w:val="clear" w:pos="9072"/>
                <w:tab w:val="left" w:pos="1735"/>
                <w:tab w:val="left" w:pos="3578"/>
              </w:tabs>
              <w:spacing w:before="120"/>
              <w:rPr>
                <w:rFonts w:ascii="Verdana" w:hAnsi="Verdana" w:cs="Times New Roman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5811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 xml:space="preserve"> 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 xml:space="preserve">Ongoing 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21347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 xml:space="preserve"> 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>Recovered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7283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 xml:space="preserve"> </w:t>
            </w:r>
            <w:r w:rsidR="00F308A6" w:rsidRPr="00782CEC">
              <w:rPr>
                <w:rFonts w:ascii="Verdana" w:hAnsi="Verdana" w:cs="Times New Roman"/>
                <w:b/>
                <w:sz w:val="20"/>
                <w:lang w:val="en-GB" w:eastAsia="en-GB"/>
              </w:rPr>
              <w:t>Unknown</w:t>
            </w:r>
          </w:p>
        </w:tc>
      </w:tr>
      <w:tr w:rsidR="00F21F41" w:rsidRPr="00782CEC" w14:paraId="0BD7C443" w14:textId="053A3C1A" w:rsidTr="00702A98">
        <w:tblPrEx>
          <w:shd w:val="clear" w:color="auto" w:fill="auto"/>
        </w:tblPrEx>
        <w:trPr>
          <w:trHeight w:val="1244"/>
        </w:trPr>
        <w:tc>
          <w:tcPr>
            <w:tcW w:w="9781" w:type="dxa"/>
            <w:gridSpan w:val="3"/>
            <w:shd w:val="clear" w:color="auto" w:fill="auto"/>
          </w:tcPr>
          <w:p w14:paraId="45844F9F" w14:textId="198495B0" w:rsidR="00B055DD" w:rsidRPr="00782CEC" w:rsidRDefault="00B055DD" w:rsidP="00782CEC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 w:after="6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Tick all appropriate to adverse </w:t>
            </w:r>
            <w:r w:rsidR="003A7471" w:rsidRPr="00782CEC">
              <w:rPr>
                <w:rFonts w:ascii="Verdana" w:hAnsi="Verdana" w:cs="Times New Roman"/>
                <w:b/>
                <w:sz w:val="20"/>
                <w:lang w:val="en-GB"/>
              </w:rPr>
              <w:t>event</w:t>
            </w:r>
          </w:p>
          <w:p w14:paraId="1AB47640" w14:textId="21EAF3F2" w:rsidR="00B055DD" w:rsidRPr="00782CEC" w:rsidRDefault="00000000" w:rsidP="00782CEC">
            <w:pPr>
              <w:pStyle w:val="Header"/>
              <w:tabs>
                <w:tab w:val="clear" w:pos="4536"/>
                <w:tab w:val="clear" w:pos="9072"/>
                <w:tab w:val="left" w:pos="317"/>
                <w:tab w:val="left" w:pos="3432"/>
              </w:tabs>
              <w:spacing w:before="60"/>
              <w:ind w:left="318" w:hanging="318"/>
              <w:rPr>
                <w:rFonts w:ascii="Verdana" w:hAnsi="Verdana" w:cs="Times New Roman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960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 </w:t>
            </w:r>
            <w:r w:rsidR="00BE28D5">
              <w:rPr>
                <w:rFonts w:ascii="Verdana" w:hAnsi="Verdana" w:cs="Times New Roman"/>
                <w:b/>
                <w:sz w:val="20"/>
                <w:lang w:val="en-GB"/>
              </w:rPr>
              <w:t>Participant</w:t>
            </w:r>
            <w:r w:rsidR="00B055DD"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 died</w:t>
            </w:r>
            <w:r w:rsidR="00B055DD" w:rsidRPr="00782CEC">
              <w:rPr>
                <w:rFonts w:ascii="Verdana" w:hAnsi="Verdana" w:cs="Times New Roman"/>
                <w:b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30253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sz w:val="20"/>
              </w:rPr>
              <w:t xml:space="preserve"> </w:t>
            </w:r>
            <w:r w:rsidR="00B055DD" w:rsidRPr="00782CEC">
              <w:rPr>
                <w:rFonts w:ascii="Verdana" w:hAnsi="Verdana" w:cs="Times New Roman"/>
                <w:b/>
                <w:sz w:val="20"/>
              </w:rPr>
              <w:t>Involved or prolonged hospitalisation</w:t>
            </w:r>
          </w:p>
          <w:p w14:paraId="1DD877E0" w14:textId="4D9D4F53" w:rsidR="00782CEC" w:rsidRDefault="00000000" w:rsidP="00782CEC">
            <w:pPr>
              <w:pStyle w:val="Header"/>
              <w:tabs>
                <w:tab w:val="clear" w:pos="4536"/>
                <w:tab w:val="clear" w:pos="9072"/>
                <w:tab w:val="left" w:pos="317"/>
                <w:tab w:val="left" w:pos="3436"/>
              </w:tabs>
              <w:spacing w:before="60"/>
              <w:rPr>
                <w:rFonts w:ascii="Verdana" w:hAnsi="Verdana" w:cs="Times New Roman"/>
                <w:b/>
                <w:sz w:val="20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18015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b/>
                <w:sz w:val="20"/>
              </w:rPr>
              <w:t xml:space="preserve"> </w:t>
            </w:r>
            <w:r w:rsidR="00B055DD" w:rsidRPr="00782CEC">
              <w:rPr>
                <w:rFonts w:ascii="Verdana" w:hAnsi="Verdana" w:cs="Times New Roman"/>
                <w:b/>
                <w:sz w:val="20"/>
              </w:rPr>
              <w:t>Life thre</w:t>
            </w:r>
            <w:r w:rsidR="00BE28D5">
              <w:rPr>
                <w:rFonts w:ascii="Verdana" w:hAnsi="Verdana" w:cs="Times New Roman"/>
                <w:b/>
                <w:sz w:val="20"/>
              </w:rPr>
              <w:t>a</w:t>
            </w:r>
            <w:r w:rsidR="00B055DD" w:rsidRPr="00782CEC">
              <w:rPr>
                <w:rFonts w:ascii="Verdana" w:hAnsi="Verdana" w:cs="Times New Roman"/>
                <w:b/>
                <w:sz w:val="20"/>
              </w:rPr>
              <w:t>tening</w:t>
            </w:r>
            <w:r w:rsidR="00702A98" w:rsidRPr="00782CEC">
              <w:rPr>
                <w:rFonts w:ascii="Verdana" w:hAnsi="Verdana" w:cs="Times New Roman"/>
                <w:b/>
                <w:sz w:val="20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88723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EC" w:rsidRPr="00782C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782CEC">
              <w:rPr>
                <w:rFonts w:ascii="Verdana" w:hAnsi="Verdana" w:cs="Times New Roman"/>
                <w:sz w:val="20"/>
              </w:rPr>
              <w:t xml:space="preserve"> </w:t>
            </w:r>
            <w:r w:rsidR="00702A98" w:rsidRPr="00782CEC">
              <w:rPr>
                <w:rFonts w:ascii="Verdana" w:hAnsi="Verdana" w:cs="Times New Roman"/>
                <w:b/>
                <w:sz w:val="20"/>
              </w:rPr>
              <w:t xml:space="preserve">Involved </w:t>
            </w:r>
            <w:r w:rsidR="00782CEC">
              <w:rPr>
                <w:rFonts w:ascii="Verdana" w:hAnsi="Verdana" w:cs="Times New Roman"/>
                <w:b/>
                <w:sz w:val="20"/>
              </w:rPr>
              <w:t xml:space="preserve">in </w:t>
            </w:r>
            <w:r w:rsidR="00702A98" w:rsidRPr="00782CEC">
              <w:rPr>
                <w:rFonts w:ascii="Verdana" w:hAnsi="Verdana" w:cs="Times New Roman"/>
                <w:b/>
                <w:sz w:val="20"/>
              </w:rPr>
              <w:t>persisten</w:t>
            </w:r>
            <w:r w:rsidR="00782CEC">
              <w:rPr>
                <w:rFonts w:ascii="Verdana" w:hAnsi="Verdana" w:cs="Times New Roman"/>
                <w:b/>
                <w:sz w:val="20"/>
              </w:rPr>
              <w:t>t or</w:t>
            </w:r>
            <w:r w:rsidR="00702A98" w:rsidRPr="00782CEC">
              <w:rPr>
                <w:rFonts w:ascii="Verdana" w:hAnsi="Verdana" w:cs="Times New Roman"/>
                <w:b/>
                <w:sz w:val="20"/>
              </w:rPr>
              <w:t>significant disability</w:t>
            </w:r>
            <w:r w:rsidR="00782CEC">
              <w:rPr>
                <w:rFonts w:ascii="Verdana" w:hAnsi="Verdana" w:cs="Times New Roman"/>
                <w:b/>
                <w:sz w:val="20"/>
              </w:rPr>
              <w:t xml:space="preserve"> or</w:t>
            </w:r>
          </w:p>
          <w:p w14:paraId="26207063" w14:textId="0A10C7CA" w:rsidR="00B055DD" w:rsidRPr="00782CEC" w:rsidRDefault="00782CEC" w:rsidP="00782CEC">
            <w:pPr>
              <w:pStyle w:val="Header"/>
              <w:tabs>
                <w:tab w:val="clear" w:pos="4536"/>
                <w:tab w:val="clear" w:pos="9072"/>
                <w:tab w:val="left" w:pos="3723"/>
              </w:tabs>
              <w:spacing w:after="60"/>
              <w:rPr>
                <w:rFonts w:ascii="Verdana" w:hAnsi="Verdana" w:cs="Times New Roman"/>
                <w:b/>
                <w:sz w:val="20"/>
                <w:lang w:val="en-GB"/>
              </w:rPr>
            </w:pPr>
            <w:r>
              <w:rPr>
                <w:rFonts w:ascii="Verdana" w:hAnsi="Verdana" w:cs="Times New Roman"/>
                <w:b/>
                <w:sz w:val="20"/>
              </w:rPr>
              <w:tab/>
              <w:t xml:space="preserve"> </w:t>
            </w:r>
            <w:r w:rsidR="00702A98" w:rsidRPr="00782CEC">
              <w:rPr>
                <w:rFonts w:ascii="Verdana" w:hAnsi="Verdana" w:cs="Times New Roman"/>
                <w:b/>
                <w:sz w:val="20"/>
              </w:rPr>
              <w:t>incapacity</w:t>
            </w:r>
          </w:p>
        </w:tc>
      </w:tr>
      <w:tr w:rsidR="00F21F41" w:rsidRPr="00782CEC" w14:paraId="7D05F3CB" w14:textId="77777777" w:rsidTr="00EF1C36">
        <w:tblPrEx>
          <w:shd w:val="clear" w:color="auto" w:fill="auto"/>
        </w:tblPrEx>
        <w:trPr>
          <w:trHeight w:val="5669"/>
        </w:trPr>
        <w:tc>
          <w:tcPr>
            <w:tcW w:w="9781" w:type="dxa"/>
            <w:gridSpan w:val="3"/>
            <w:shd w:val="clear" w:color="auto" w:fill="auto"/>
          </w:tcPr>
          <w:p w14:paraId="28BF2C18" w14:textId="64B92EF6" w:rsidR="00702A98" w:rsidRPr="00782CEC" w:rsidRDefault="00702A98" w:rsidP="00B055DD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/>
              <w:rPr>
                <w:rFonts w:ascii="Verdana" w:hAnsi="Verdana" w:cs="Times New Roman"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Describe </w:t>
            </w:r>
            <w:r w:rsidR="003A7471" w:rsidRPr="00782CEC">
              <w:rPr>
                <w:rFonts w:ascii="Verdana" w:hAnsi="Verdana" w:cs="Times New Roman"/>
                <w:b/>
                <w:sz w:val="20"/>
                <w:lang w:val="en-GB"/>
              </w:rPr>
              <w:t>event</w:t>
            </w: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(s) in detail (including relevant tests/lab data)</w:t>
            </w:r>
          </w:p>
          <w:p w14:paraId="153067AC" w14:textId="77777777" w:rsidR="00702A98" w:rsidRPr="00782CEC" w:rsidRDefault="00702A98" w:rsidP="00BD08FB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 w:after="12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</w:tr>
    </w:tbl>
    <w:p w14:paraId="1E476B57" w14:textId="5EAF9440" w:rsidR="00B055DD" w:rsidRPr="00782CEC" w:rsidRDefault="00B055DD">
      <w:pPr>
        <w:rPr>
          <w:rFonts w:ascii="Verdana" w:hAnsi="Verdana"/>
          <w:sz w:val="20"/>
        </w:rPr>
      </w:pPr>
      <w:r w:rsidRPr="00782CEC">
        <w:rPr>
          <w:rFonts w:ascii="Verdana" w:hAnsi="Verdana"/>
          <w:sz w:val="2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47"/>
        <w:gridCol w:w="2055"/>
        <w:gridCol w:w="284"/>
        <w:gridCol w:w="1417"/>
        <w:gridCol w:w="1701"/>
      </w:tblGrid>
      <w:tr w:rsidR="00B055DD" w:rsidRPr="00782CEC" w14:paraId="0DE1AAFE" w14:textId="77777777" w:rsidTr="00D56BB5">
        <w:trPr>
          <w:trHeight w:val="333"/>
        </w:trPr>
        <w:tc>
          <w:tcPr>
            <w:tcW w:w="6663" w:type="dxa"/>
            <w:gridSpan w:val="4"/>
            <w:shd w:val="clear" w:color="auto" w:fill="F2F2F2" w:themeFill="background1" w:themeFillShade="F2"/>
            <w:vAlign w:val="center"/>
          </w:tcPr>
          <w:p w14:paraId="17AF04F2" w14:textId="77777777" w:rsidR="00B055DD" w:rsidRPr="00782CEC" w:rsidRDefault="00B055DD" w:rsidP="007E3AB2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caps/>
                <w:sz w:val="20"/>
                <w:lang w:val="en-GB" w:eastAsia="en-GB"/>
              </w:rPr>
              <w:lastRenderedPageBreak/>
              <w:t>Investigational Medicinal Product Information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05D7F19" w14:textId="381BA257" w:rsidR="00B055DD" w:rsidRPr="00782CEC" w:rsidRDefault="00B055DD" w:rsidP="00D56BB5">
            <w:pPr>
              <w:pStyle w:val="Header"/>
              <w:tabs>
                <w:tab w:val="clear" w:pos="4536"/>
                <w:tab w:val="clear" w:pos="9072"/>
                <w:tab w:val="left" w:pos="1174"/>
                <w:tab w:val="left" w:pos="2167"/>
              </w:tabs>
              <w:spacing w:before="60" w:after="6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Blinded:</w:t>
            </w:r>
            <w:r w:rsidR="00D56BB5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85986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 xml:space="preserve"> </w:t>
            </w:r>
            <w:r w:rsidRPr="00782CEC">
              <w:rPr>
                <w:rFonts w:ascii="Verdana" w:hAnsi="Verdana" w:cs="Times New Roman"/>
                <w:sz w:val="20"/>
                <w:lang w:val="en-GB"/>
              </w:rPr>
              <w:t>Yes</w:t>
            </w:r>
            <w:r w:rsidRPr="00782CEC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0445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Pr="00782CEC">
              <w:rPr>
                <w:rFonts w:ascii="Verdana" w:hAnsi="Verdana" w:cs="Times New Roman"/>
                <w:sz w:val="20"/>
                <w:lang w:val="en-GB"/>
              </w:rPr>
              <w:t>No</w:t>
            </w:r>
          </w:p>
        </w:tc>
      </w:tr>
      <w:tr w:rsidR="00B055DD" w:rsidRPr="00782CEC" w14:paraId="2261AB78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25697BA3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IMP Name/Identifier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B8D9E1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Route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8B7963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Daily Dose/Unit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BC8CFB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Start date</w:t>
            </w:r>
          </w:p>
          <w:p w14:paraId="39792DA3" w14:textId="77777777" w:rsidR="00B055DD" w:rsidRPr="00D56BB5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18"/>
                <w:szCs w:val="18"/>
                <w:lang w:val="en-GB" w:eastAsia="en-GB"/>
              </w:rPr>
            </w:pPr>
            <w:r w:rsidRPr="00D56BB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Day/Month/Year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8AE2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Stop date</w:t>
            </w:r>
          </w:p>
          <w:p w14:paraId="2654E854" w14:textId="77777777" w:rsidR="00B055DD" w:rsidRPr="00D56BB5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sz w:val="18"/>
                <w:szCs w:val="18"/>
                <w:lang w:val="en-GB" w:eastAsia="en-GB"/>
              </w:rPr>
            </w:pPr>
            <w:r w:rsidRPr="00D56BB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Day/Month/Year</w:t>
            </w:r>
          </w:p>
        </w:tc>
      </w:tr>
      <w:tr w:rsidR="00B055DD" w:rsidRPr="00782CEC" w14:paraId="067DDE92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17FBE2FA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53F5621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9D80A80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17BA86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B8158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</w:tr>
      <w:tr w:rsidR="00B055DD" w:rsidRPr="00782CEC" w14:paraId="14473179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25D03319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F45186E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C6FF56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E7C1A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BE6EF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</w:tr>
      <w:tr w:rsidR="00B055DD" w:rsidRPr="00782CEC" w14:paraId="455BA205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A41AFD9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03D6DA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F561374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353410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B2B5E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lang w:val="en-GB" w:eastAsia="en-GB"/>
              </w:rPr>
            </w:pPr>
          </w:p>
        </w:tc>
      </w:tr>
    </w:tbl>
    <w:p w14:paraId="2F34CD26" w14:textId="77777777" w:rsidR="00B055DD" w:rsidRPr="00782CEC" w:rsidRDefault="00B055DD">
      <w:pPr>
        <w:rPr>
          <w:rFonts w:ascii="Verdana" w:hAnsi="Verdana" w:cs="Times New Roman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418"/>
        <w:gridCol w:w="992"/>
        <w:gridCol w:w="1843"/>
        <w:gridCol w:w="1842"/>
      </w:tblGrid>
      <w:tr w:rsidR="007A10DA" w:rsidRPr="00782CEC" w14:paraId="3342CF33" w14:textId="77777777" w:rsidTr="00B055DD">
        <w:trPr>
          <w:trHeight w:val="334"/>
          <w:tblHeader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11743C87" w14:textId="2E9BF158" w:rsidR="007A10DA" w:rsidRPr="00782CEC" w:rsidRDefault="007A10DA" w:rsidP="00802DE1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caps/>
                <w:sz w:val="20"/>
                <w:lang w:val="en-GB" w:eastAsia="en-GB"/>
              </w:rPr>
              <w:t xml:space="preserve">Concomitant medication </w:t>
            </w:r>
            <w:r w:rsidR="00F21F41" w:rsidRPr="00782CEC">
              <w:rPr>
                <w:rFonts w:ascii="Verdana" w:hAnsi="Verdana" w:cs="Times New Roman"/>
                <w:b/>
                <w:bCs/>
                <w:caps/>
                <w:sz w:val="20"/>
                <w:lang w:val="en-GB" w:eastAsia="en-GB"/>
              </w:rPr>
              <w:t xml:space="preserve">or Auxiliary Medicine </w:t>
            </w:r>
            <w:r w:rsidRPr="00D56BB5">
              <w:rPr>
                <w:rFonts w:ascii="Verdana" w:hAnsi="Verdana" w:cs="Times New Roman"/>
                <w:caps/>
                <w:sz w:val="18"/>
                <w:szCs w:val="18"/>
                <w:lang w:val="en-GB" w:eastAsia="en-GB"/>
              </w:rPr>
              <w:t>(</w:t>
            </w:r>
            <w:r w:rsidRPr="00D56BB5">
              <w:rPr>
                <w:rFonts w:ascii="Verdana" w:hAnsi="Verdana" w:cs="Times New Roman"/>
                <w:sz w:val="18"/>
                <w:szCs w:val="18"/>
                <w:lang w:val="en-GB" w:eastAsia="en-GB"/>
              </w:rPr>
              <w:t xml:space="preserve">exclude those used to treat </w:t>
            </w:r>
            <w:r w:rsidR="00F21F41" w:rsidRPr="00D56BB5">
              <w:rPr>
                <w:rFonts w:ascii="Verdana" w:hAnsi="Verdana" w:cs="Times New Roman"/>
                <w:sz w:val="18"/>
                <w:szCs w:val="18"/>
                <w:lang w:val="en-GB" w:eastAsia="en-GB"/>
              </w:rPr>
              <w:t>event</w:t>
            </w:r>
            <w:r w:rsidRPr="00D56BB5">
              <w:rPr>
                <w:rFonts w:ascii="Verdana" w:hAnsi="Verdana" w:cs="Times New Roman"/>
                <w:sz w:val="18"/>
                <w:szCs w:val="18"/>
                <w:lang w:val="en-GB" w:eastAsia="en-GB"/>
              </w:rPr>
              <w:t>)</w:t>
            </w:r>
          </w:p>
        </w:tc>
      </w:tr>
      <w:tr w:rsidR="00B055DD" w:rsidRPr="00782CEC" w14:paraId="0CA74D4A" w14:textId="77777777" w:rsidTr="00B055DD">
        <w:trPr>
          <w:trHeight w:val="510"/>
          <w:tblHeader/>
        </w:trPr>
        <w:tc>
          <w:tcPr>
            <w:tcW w:w="2127" w:type="dxa"/>
            <w:shd w:val="clear" w:color="auto" w:fill="auto"/>
            <w:vAlign w:val="center"/>
          </w:tcPr>
          <w:p w14:paraId="2513AE4C" w14:textId="77777777" w:rsidR="00B055DD" w:rsidRPr="00782CEC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Generic name</w:t>
            </w:r>
          </w:p>
        </w:tc>
        <w:tc>
          <w:tcPr>
            <w:tcW w:w="1559" w:type="dxa"/>
            <w:vAlign w:val="center"/>
          </w:tcPr>
          <w:p w14:paraId="7F125A1E" w14:textId="77777777" w:rsidR="00B055DD" w:rsidRPr="00782CEC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Indication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24A20" w14:textId="39EB327E" w:rsidR="00B055DD" w:rsidRPr="00782CEC" w:rsidRDefault="00B055DD" w:rsidP="00B055D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Daily Dose</w:t>
            </w:r>
          </w:p>
        </w:tc>
        <w:tc>
          <w:tcPr>
            <w:tcW w:w="992" w:type="dxa"/>
            <w:vAlign w:val="center"/>
          </w:tcPr>
          <w:p w14:paraId="67AFC9FF" w14:textId="333F36AE" w:rsidR="00B055DD" w:rsidRPr="00782CEC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Route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27062" w14:textId="49CA0F0A" w:rsidR="00B055DD" w:rsidRPr="00782CEC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Start date</w:t>
            </w:r>
          </w:p>
          <w:p w14:paraId="7A5E59BB" w14:textId="73D19392" w:rsidR="00B055DD" w:rsidRPr="00D56BB5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 w:eastAsia="en-GB"/>
              </w:rPr>
            </w:pPr>
            <w:r w:rsidRPr="00D56BB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Day/Month/Year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A55E23" w14:textId="77777777" w:rsidR="00B055DD" w:rsidRPr="00782CEC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Stop date</w:t>
            </w:r>
          </w:p>
          <w:p w14:paraId="33191A4A" w14:textId="4A173E93" w:rsidR="00B055DD" w:rsidRPr="00D56BB5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 w:eastAsia="en-GB"/>
              </w:rPr>
            </w:pPr>
            <w:r w:rsidRPr="00D56BB5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Day/Month/Year</w:t>
            </w:r>
          </w:p>
        </w:tc>
      </w:tr>
      <w:tr w:rsidR="00B055DD" w:rsidRPr="00782CEC" w14:paraId="519D55FA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94CC23D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0C45408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8A7BF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D04C67D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8395C" w14:textId="5DE533E5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AD3245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</w:tr>
      <w:tr w:rsidR="00B055DD" w:rsidRPr="00782CEC" w14:paraId="1A345EA8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BF83436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BF7ADAC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CE5FDA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4B03294E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FE2CC" w14:textId="7B3F6B45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EC7338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</w:tr>
      <w:tr w:rsidR="00B055DD" w:rsidRPr="00782CEC" w14:paraId="19BF46BB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6201CD5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78FF145B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CE65C" w14:textId="77777777" w:rsidR="00B055DD" w:rsidRPr="00782CEC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6B564AB4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DE48A4" w14:textId="53547D43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9580BC" w14:textId="77777777" w:rsidR="00B055DD" w:rsidRPr="00782CEC" w:rsidRDefault="00B055DD" w:rsidP="007E3AB2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</w:p>
        </w:tc>
      </w:tr>
    </w:tbl>
    <w:p w14:paraId="0D1C94D4" w14:textId="7529CEB3" w:rsidR="00C014FA" w:rsidRPr="00782CEC" w:rsidRDefault="00C014FA">
      <w:pPr>
        <w:rPr>
          <w:rFonts w:ascii="Verdana" w:hAnsi="Verdana" w:cs="Times New Roman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10"/>
        <w:gridCol w:w="2267"/>
        <w:gridCol w:w="2696"/>
        <w:gridCol w:w="2408"/>
      </w:tblGrid>
      <w:tr w:rsidR="00915F63" w:rsidRPr="00782CEC" w14:paraId="1EE2BB01" w14:textId="77777777" w:rsidTr="00D56BB5">
        <w:trPr>
          <w:trHeight w:val="42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EF44" w14:textId="076A12E9" w:rsidR="00915F63" w:rsidRPr="00782CEC" w:rsidRDefault="00915F63" w:rsidP="00915F63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rPr>
                <w:rFonts w:ascii="Verdana" w:hAnsi="Verdana" w:cs="Times New Roman"/>
                <w:b/>
                <w:caps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caps/>
                <w:sz w:val="20"/>
                <w:lang w:val="en-GB"/>
              </w:rPr>
              <w:t xml:space="preserve">Assessment of causality with IMP </w:t>
            </w:r>
          </w:p>
        </w:tc>
      </w:tr>
      <w:tr w:rsidR="00D56BB5" w:rsidRPr="00782CEC" w14:paraId="31EAB685" w14:textId="77777777" w:rsidTr="00D56BB5">
        <w:trPr>
          <w:trHeight w:val="425"/>
        </w:trPr>
        <w:tc>
          <w:tcPr>
            <w:tcW w:w="9781" w:type="dxa"/>
            <w:gridSpan w:val="4"/>
            <w:shd w:val="clear" w:color="auto" w:fill="FFFFFF" w:themeFill="background1"/>
          </w:tcPr>
          <w:p w14:paraId="68F24916" w14:textId="77777777" w:rsidR="00D56BB5" w:rsidRPr="00782CEC" w:rsidRDefault="00D56BB5" w:rsidP="003A7471">
            <w:pPr>
              <w:pStyle w:val="Header"/>
              <w:tabs>
                <w:tab w:val="clear" w:pos="4536"/>
                <w:tab w:val="clear" w:pos="9072"/>
              </w:tabs>
              <w:spacing w:before="120" w:after="60"/>
              <w:rPr>
                <w:rFonts w:ascii="Verdana" w:hAnsi="Verdana" w:cs="Times New Roman"/>
                <w:b/>
                <w:sz w:val="20"/>
                <w:lang w:val="en-GB"/>
              </w:rPr>
            </w:pPr>
          </w:p>
        </w:tc>
      </w:tr>
      <w:tr w:rsidR="00D56BB5" w:rsidRPr="00782CEC" w14:paraId="2A452288" w14:textId="53D7D077" w:rsidTr="00D56BB5">
        <w:trPr>
          <w:trHeight w:val="425"/>
        </w:trPr>
        <w:tc>
          <w:tcPr>
            <w:tcW w:w="9781" w:type="dxa"/>
            <w:gridSpan w:val="4"/>
            <w:shd w:val="clear" w:color="auto" w:fill="FFFFFF" w:themeFill="background1"/>
          </w:tcPr>
          <w:p w14:paraId="1A96EC86" w14:textId="77777777" w:rsidR="00D56BB5" w:rsidRPr="00782CEC" w:rsidRDefault="00D56BB5" w:rsidP="00D56BB5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SAE is related to IMP: </w:t>
            </w:r>
          </w:p>
          <w:p w14:paraId="19654EA8" w14:textId="09F5B139" w:rsidR="00D56BB5" w:rsidRPr="00782CEC" w:rsidRDefault="00000000" w:rsidP="00D56BB5">
            <w:pPr>
              <w:pStyle w:val="Header"/>
              <w:tabs>
                <w:tab w:val="clear" w:pos="4536"/>
                <w:tab w:val="clear" w:pos="9072"/>
                <w:tab w:val="left" w:pos="1738"/>
                <w:tab w:val="left" w:pos="3723"/>
                <w:tab w:val="left" w:pos="5707"/>
                <w:tab w:val="left" w:pos="7692"/>
              </w:tabs>
              <w:spacing w:before="60" w:after="60"/>
              <w:rPr>
                <w:rFonts w:ascii="Verdana" w:hAnsi="Verdana" w:cs="Times New Roman"/>
                <w:bCs/>
                <w:sz w:val="20"/>
                <w:lang w:eastAsia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3178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 xml:space="preserve"> </w:t>
            </w:r>
            <w:r w:rsidR="00D56BB5" w:rsidRPr="00782CEC">
              <w:rPr>
                <w:rFonts w:ascii="Verdana" w:hAnsi="Verdana" w:cs="Times New Roman"/>
                <w:bCs/>
                <w:sz w:val="20"/>
                <w:lang w:eastAsia="en-GB"/>
              </w:rPr>
              <w:t>Definite</w:t>
            </w:r>
            <w:r w:rsidR="00D56BB5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7723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D56BB5" w:rsidRPr="00782CEC">
              <w:rPr>
                <w:rFonts w:ascii="Verdana" w:hAnsi="Verdana" w:cs="Times New Roman"/>
                <w:bCs/>
                <w:sz w:val="20"/>
                <w:lang w:eastAsia="en-GB"/>
              </w:rPr>
              <w:t>Probable</w:t>
            </w:r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4554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 xml:space="preserve"> </w:t>
            </w:r>
            <w:r w:rsidR="00D56BB5" w:rsidRPr="00782CEC">
              <w:rPr>
                <w:rFonts w:ascii="Verdana" w:hAnsi="Verdana" w:cs="Times New Roman"/>
                <w:bCs/>
                <w:sz w:val="20"/>
                <w:lang w:eastAsia="en-GB"/>
              </w:rPr>
              <w:t>Possible</w:t>
            </w:r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85229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 xml:space="preserve"> </w:t>
            </w:r>
            <w:r w:rsidR="00D56BB5" w:rsidRPr="00782CEC">
              <w:rPr>
                <w:rFonts w:ascii="Verdana" w:hAnsi="Verdana" w:cs="Times New Roman"/>
                <w:bCs/>
                <w:sz w:val="20"/>
                <w:lang w:eastAsia="en-GB"/>
              </w:rPr>
              <w:t>Unlikely</w:t>
            </w:r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1262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bCs/>
                <w:sz w:val="20"/>
                <w:lang w:eastAsia="en-GB"/>
              </w:rPr>
              <w:t xml:space="preserve"> </w:t>
            </w:r>
            <w:r w:rsidR="00D56BB5" w:rsidRPr="00782CEC">
              <w:rPr>
                <w:rFonts w:ascii="Verdana" w:hAnsi="Verdana" w:cs="Times New Roman"/>
                <w:bCs/>
                <w:sz w:val="20"/>
                <w:lang w:eastAsia="en-GB"/>
              </w:rPr>
              <w:t>Unrelated</w:t>
            </w:r>
          </w:p>
        </w:tc>
      </w:tr>
      <w:tr w:rsidR="00F21F41" w:rsidRPr="00782CEC" w14:paraId="2D8C852A" w14:textId="77777777" w:rsidTr="00D56BB5">
        <w:tblPrEx>
          <w:shd w:val="clear" w:color="auto" w:fill="auto"/>
        </w:tblPrEx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14:paraId="07DFF5EC" w14:textId="77777777" w:rsidR="00515673" w:rsidRPr="00782CEC" w:rsidRDefault="00515673" w:rsidP="000E56C1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Did event abate after stopping IMP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5EA0BB1" w14:textId="267EF5D5" w:rsidR="00515673" w:rsidRPr="00782CEC" w:rsidRDefault="00000000" w:rsidP="00D56BB5">
            <w:pPr>
              <w:pStyle w:val="Header"/>
              <w:tabs>
                <w:tab w:val="clear" w:pos="4536"/>
                <w:tab w:val="clear" w:pos="9072"/>
                <w:tab w:val="left" w:pos="74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530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D56BB5">
              <w:rPr>
                <w:rFonts w:ascii="Verdana" w:hAnsi="Verdana" w:cs="Times New Roman"/>
                <w:sz w:val="18"/>
                <w:szCs w:val="18"/>
                <w:lang w:val="en-GB"/>
              </w:rPr>
              <w:t>Yes</w:t>
            </w:r>
            <w:r w:rsidR="00515673" w:rsidRPr="00782CEC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499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D56BB5">
              <w:rPr>
                <w:rFonts w:ascii="Verdana" w:hAnsi="Verdana" w:cs="Times New Roman"/>
                <w:sz w:val="18"/>
                <w:szCs w:val="18"/>
                <w:lang w:val="en-GB"/>
              </w:rPr>
              <w:t>No</w:t>
            </w:r>
            <w:r w:rsidR="00D56BB5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8596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D56BB5">
              <w:rPr>
                <w:rFonts w:ascii="Verdana" w:hAnsi="Verdana" w:cs="Times New Roman"/>
                <w:sz w:val="18"/>
                <w:szCs w:val="18"/>
                <w:lang w:val="en-GB"/>
              </w:rPr>
              <w:t>NA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ECF5E8A" w14:textId="10F49C41" w:rsidR="00515673" w:rsidRPr="00782CEC" w:rsidRDefault="00515673" w:rsidP="000E56C1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  <w:t>Did event reappear after IMP reintroduction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6ABAC9" w14:textId="674621C7" w:rsidR="00515673" w:rsidRPr="00782CEC" w:rsidRDefault="00000000" w:rsidP="00064236">
            <w:pPr>
              <w:tabs>
                <w:tab w:val="left" w:pos="738"/>
                <w:tab w:val="left" w:pos="1447"/>
              </w:tabs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20"/>
                <w:lang w:val="en-GB" w:eastAsia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70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064236">
              <w:rPr>
                <w:rFonts w:ascii="Verdana" w:hAnsi="Verdana" w:cs="Times New Roman"/>
                <w:sz w:val="18"/>
                <w:szCs w:val="18"/>
                <w:lang w:val="en-GB"/>
              </w:rPr>
              <w:t>Yes</w:t>
            </w:r>
            <w:r w:rsidR="00D56BB5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6148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BB5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D56BB5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064236">
              <w:rPr>
                <w:rFonts w:ascii="Verdana" w:hAnsi="Verdana" w:cs="Times New Roman"/>
                <w:sz w:val="18"/>
                <w:szCs w:val="18"/>
                <w:lang w:val="en-GB"/>
              </w:rPr>
              <w:t>No</w:t>
            </w:r>
            <w:r w:rsidR="00064236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7085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36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064236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515673" w:rsidRPr="00064236">
              <w:rPr>
                <w:rFonts w:ascii="Verdana" w:hAnsi="Verdana" w:cs="Times New Roman"/>
                <w:sz w:val="18"/>
                <w:szCs w:val="18"/>
                <w:lang w:val="en-GB"/>
              </w:rPr>
              <w:t>NA</w:t>
            </w:r>
          </w:p>
        </w:tc>
      </w:tr>
    </w:tbl>
    <w:p w14:paraId="54E051C8" w14:textId="77777777" w:rsidR="00915F63" w:rsidRPr="00782CEC" w:rsidRDefault="00915F63">
      <w:pPr>
        <w:rPr>
          <w:rFonts w:ascii="Verdana" w:hAnsi="Verdana" w:cs="Times New Roman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45"/>
        <w:gridCol w:w="2524"/>
        <w:gridCol w:w="2399"/>
        <w:gridCol w:w="2813"/>
      </w:tblGrid>
      <w:tr w:rsidR="009F362F" w:rsidRPr="00782CEC" w14:paraId="2FCD3AFB" w14:textId="77777777" w:rsidTr="00702A98">
        <w:trPr>
          <w:trHeight w:val="425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6D109266" w14:textId="77777777" w:rsidR="009F362F" w:rsidRPr="00782CEC" w:rsidRDefault="009F362F" w:rsidP="007E3AB2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TYPE OF REPORT</w:t>
            </w:r>
          </w:p>
        </w:tc>
      </w:tr>
      <w:tr w:rsidR="009F362F" w:rsidRPr="00782CEC" w14:paraId="5DF8F3A1" w14:textId="77777777" w:rsidTr="00702A98">
        <w:trPr>
          <w:trHeight w:val="425"/>
        </w:trPr>
        <w:tc>
          <w:tcPr>
            <w:tcW w:w="2268" w:type="dxa"/>
            <w:shd w:val="clear" w:color="auto" w:fill="FFFFFF" w:themeFill="background1"/>
            <w:vAlign w:val="center"/>
          </w:tcPr>
          <w:p w14:paraId="6F5C869F" w14:textId="77777777" w:rsidR="009F362F" w:rsidRPr="00782CEC" w:rsidRDefault="009F362F" w:rsidP="007E3AB2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Date of this report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41C7F58" w14:textId="04D9DF9A" w:rsidR="00064236" w:rsidRPr="00064236" w:rsidRDefault="00064236" w:rsidP="00064236">
            <w:pPr>
              <w:pStyle w:val="Header"/>
              <w:tabs>
                <w:tab w:val="clear" w:pos="4536"/>
                <w:tab w:val="clear" w:pos="9072"/>
                <w:tab w:val="right" w:pos="2167"/>
              </w:tabs>
              <w:spacing w:before="120"/>
              <w:rPr>
                <w:rFonts w:ascii="Verdana" w:hAnsi="Verdana" w:cs="Times New Roman"/>
                <w:bCs/>
                <w:sz w:val="18"/>
                <w:szCs w:val="18"/>
                <w:u w:val="dotted"/>
                <w:lang w:val="en-GB"/>
              </w:rPr>
            </w:pPr>
            <w:r w:rsidRPr="00064236">
              <w:rPr>
                <w:rFonts w:ascii="Verdana" w:hAnsi="Verdana" w:cs="Times New Roman"/>
                <w:bCs/>
                <w:sz w:val="18"/>
                <w:szCs w:val="18"/>
                <w:u w:val="dotted"/>
                <w:lang w:val="en-GB"/>
              </w:rPr>
              <w:tab/>
            </w:r>
          </w:p>
          <w:p w14:paraId="2752543C" w14:textId="0CA65521" w:rsidR="009F362F" w:rsidRPr="00064236" w:rsidRDefault="00B055DD" w:rsidP="00064236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  <w:r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</w:t>
            </w:r>
            <w:r w:rsidR="009F362F"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/</w:t>
            </w:r>
            <w:r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Month</w:t>
            </w:r>
            <w:r w:rsidR="009F362F"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/Y</w:t>
            </w:r>
            <w:r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ear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7651F9" w14:textId="12A58F59" w:rsidR="009F362F" w:rsidRPr="00782CEC" w:rsidRDefault="009F362F" w:rsidP="005C0605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Times New Roman"/>
                <w:b/>
                <w:sz w:val="20"/>
                <w:lang w:val="en-GB"/>
              </w:rPr>
            </w:pPr>
            <w:r w:rsidRPr="00782CEC">
              <w:rPr>
                <w:rFonts w:ascii="Verdana" w:hAnsi="Verdana" w:cs="Times New Roman"/>
                <w:b/>
                <w:sz w:val="20"/>
                <w:lang w:val="en-GB"/>
              </w:rPr>
              <w:t>Date site aware of SA</w:t>
            </w:r>
            <w:r w:rsidR="005C0605" w:rsidRPr="00782CEC">
              <w:rPr>
                <w:rFonts w:ascii="Verdana" w:hAnsi="Verdana" w:cs="Times New Roman"/>
                <w:b/>
                <w:sz w:val="20"/>
                <w:lang w:val="en-GB"/>
              </w:rPr>
              <w:t>E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0D4FD58" w14:textId="4295C19A" w:rsidR="00064236" w:rsidRPr="00064236" w:rsidRDefault="00064236" w:rsidP="00064236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spacing w:before="120"/>
              <w:rPr>
                <w:rFonts w:ascii="Verdana" w:hAnsi="Verdana" w:cs="Times New Roman"/>
                <w:b/>
                <w:sz w:val="20"/>
                <w:u w:val="dotted"/>
                <w:lang w:val="en-GB"/>
              </w:rPr>
            </w:pPr>
            <w:r w:rsidRPr="00064236">
              <w:rPr>
                <w:rFonts w:ascii="Verdana" w:hAnsi="Verdana" w:cs="Times New Roman"/>
                <w:b/>
                <w:sz w:val="20"/>
                <w:u w:val="dotted"/>
                <w:lang w:val="en-GB"/>
              </w:rPr>
              <w:tab/>
            </w:r>
          </w:p>
          <w:p w14:paraId="0C8B7AF6" w14:textId="5DA1D36F" w:rsidR="009F362F" w:rsidRPr="00064236" w:rsidRDefault="00B055DD" w:rsidP="00064236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spacing w:after="60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  <w:r w:rsidRPr="00064236"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Day/Month/Year</w:t>
            </w:r>
          </w:p>
        </w:tc>
      </w:tr>
      <w:tr w:rsidR="009F362F" w:rsidRPr="00782CEC" w14:paraId="55EEE443" w14:textId="77777777" w:rsidTr="00702A98">
        <w:trPr>
          <w:trHeight w:val="407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32A7442B" w14:textId="5028AC6B" w:rsidR="009F362F" w:rsidRPr="00782CEC" w:rsidRDefault="00000000" w:rsidP="00B055DD">
            <w:pPr>
              <w:pStyle w:val="Header"/>
              <w:tabs>
                <w:tab w:val="clear" w:pos="4536"/>
                <w:tab w:val="clear" w:pos="9072"/>
                <w:tab w:val="left" w:pos="3387"/>
              </w:tabs>
              <w:spacing w:before="60"/>
              <w:rPr>
                <w:rFonts w:ascii="Verdana" w:hAnsi="Verdana" w:cs="Times New Roman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-13219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36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064236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9F362F" w:rsidRPr="00782CEC">
              <w:rPr>
                <w:rFonts w:ascii="Verdana" w:hAnsi="Verdana" w:cs="Times New Roman"/>
                <w:b/>
                <w:sz w:val="20"/>
                <w:lang w:val="en-GB"/>
              </w:rPr>
              <w:t xml:space="preserve">Initial Report </w:t>
            </w:r>
            <w:r w:rsidR="00B055DD" w:rsidRPr="00782CEC">
              <w:rPr>
                <w:rFonts w:ascii="Verdana" w:hAnsi="Verdana" w:cs="Times New Roman"/>
                <w:sz w:val="20"/>
                <w:lang w:val="en-GB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  <w:lang w:val="en-GB" w:eastAsia="en-GB"/>
                </w:rPr>
                <w:id w:val="1901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36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064236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9F362F" w:rsidRPr="00782CEC">
              <w:rPr>
                <w:rFonts w:ascii="Verdana" w:hAnsi="Verdana" w:cs="Times New Roman"/>
                <w:b/>
                <w:sz w:val="20"/>
                <w:lang w:val="en-GB"/>
              </w:rPr>
              <w:t>Follow-up</w:t>
            </w:r>
            <w:r w:rsidR="009F362F" w:rsidRPr="00782CEC">
              <w:rPr>
                <w:rFonts w:ascii="Verdana" w:hAnsi="Verdana" w:cs="Times New Roman"/>
                <w:sz w:val="20"/>
                <w:lang w:val="en-GB"/>
              </w:rPr>
              <w:t xml:space="preserve"> </w:t>
            </w:r>
            <w:r w:rsidR="00B055DD" w:rsidRPr="00782CEC">
              <w:rPr>
                <w:rFonts w:ascii="Verdana" w:hAnsi="Verdana" w:cs="Times New Roman"/>
                <w:b/>
                <w:sz w:val="20"/>
                <w:lang w:val="en-GB"/>
              </w:rPr>
              <w:t>report # _____</w:t>
            </w:r>
          </w:p>
        </w:tc>
      </w:tr>
    </w:tbl>
    <w:p w14:paraId="01F20A81" w14:textId="77777777" w:rsidR="00EF7374" w:rsidRPr="00782CEC" w:rsidRDefault="00EF7374" w:rsidP="00EF7374">
      <w:pPr>
        <w:pStyle w:val="Header"/>
        <w:tabs>
          <w:tab w:val="clear" w:pos="9072"/>
          <w:tab w:val="left" w:pos="4536"/>
          <w:tab w:val="left" w:pos="5103"/>
          <w:tab w:val="left" w:pos="7938"/>
        </w:tabs>
        <w:rPr>
          <w:rFonts w:ascii="Verdana" w:hAnsi="Verdana" w:cs="Times New Roman"/>
          <w:sz w:val="20"/>
          <w:u w:val="dotted"/>
          <w:lang w:val="en-GB"/>
        </w:rPr>
      </w:pPr>
    </w:p>
    <w:p w14:paraId="08E12945" w14:textId="38B26B42" w:rsidR="00702A98" w:rsidRPr="00782CEC" w:rsidRDefault="00702A98" w:rsidP="00515673">
      <w:pPr>
        <w:pStyle w:val="Header"/>
        <w:tabs>
          <w:tab w:val="clear" w:pos="9072"/>
          <w:tab w:val="left" w:pos="4536"/>
          <w:tab w:val="left" w:pos="5103"/>
          <w:tab w:val="left" w:pos="7938"/>
        </w:tabs>
        <w:spacing w:before="360"/>
        <w:rPr>
          <w:rFonts w:ascii="Verdana" w:hAnsi="Verdana" w:cs="Times New Roman"/>
          <w:sz w:val="20"/>
          <w:u w:val="dotted"/>
          <w:lang w:val="en-GB"/>
        </w:rPr>
      </w:pPr>
      <w:r w:rsidRPr="00782CEC">
        <w:rPr>
          <w:rFonts w:ascii="Verdana" w:hAnsi="Verdana" w:cs="Times New Roman"/>
          <w:sz w:val="20"/>
          <w:u w:val="dotted"/>
          <w:lang w:val="en-GB"/>
        </w:rPr>
        <w:tab/>
      </w:r>
      <w:r w:rsidRPr="00782CEC">
        <w:rPr>
          <w:rFonts w:ascii="Verdana" w:hAnsi="Verdana" w:cs="Times New Roman"/>
          <w:sz w:val="20"/>
          <w:lang w:val="en-GB"/>
        </w:rPr>
        <w:tab/>
      </w:r>
      <w:r w:rsidRPr="00782CEC">
        <w:rPr>
          <w:rFonts w:ascii="Verdana" w:hAnsi="Verdana" w:cs="Times New Roman"/>
          <w:sz w:val="20"/>
          <w:u w:val="dotted"/>
          <w:lang w:val="en-GB"/>
        </w:rPr>
        <w:tab/>
      </w:r>
    </w:p>
    <w:p w14:paraId="54FF5ED6" w14:textId="4765DDB0" w:rsidR="00702A98" w:rsidRPr="00782CEC" w:rsidRDefault="00702A98" w:rsidP="00702A98">
      <w:pPr>
        <w:pStyle w:val="Header"/>
        <w:tabs>
          <w:tab w:val="clear" w:pos="4536"/>
          <w:tab w:val="clear" w:pos="9072"/>
          <w:tab w:val="left" w:pos="5387"/>
        </w:tabs>
        <w:rPr>
          <w:rFonts w:ascii="Verdana" w:hAnsi="Verdana" w:cs="Times New Roman"/>
          <w:b/>
          <w:sz w:val="20"/>
          <w:lang w:val="en-GB"/>
        </w:rPr>
      </w:pPr>
      <w:r w:rsidRPr="00782CEC">
        <w:rPr>
          <w:rFonts w:ascii="Verdana" w:hAnsi="Verdana" w:cs="Times New Roman"/>
          <w:b/>
          <w:sz w:val="20"/>
          <w:lang w:val="en-GB"/>
        </w:rPr>
        <w:t xml:space="preserve">Principal Investigator Signature </w:t>
      </w:r>
      <w:r w:rsidRPr="00782CEC">
        <w:rPr>
          <w:rFonts w:ascii="Verdana" w:hAnsi="Verdana" w:cs="Times New Roman"/>
          <w:b/>
          <w:sz w:val="20"/>
          <w:lang w:val="en-GB"/>
        </w:rPr>
        <w:tab/>
        <w:t>Date</w:t>
      </w:r>
    </w:p>
    <w:p w14:paraId="757AB348" w14:textId="77777777" w:rsidR="00702A98" w:rsidRPr="00782CEC" w:rsidRDefault="00702A98" w:rsidP="00702A98">
      <w:pPr>
        <w:rPr>
          <w:rFonts w:ascii="Verdana" w:hAnsi="Verdana" w:cs="Times New Roman"/>
          <w:sz w:val="20"/>
        </w:rPr>
      </w:pPr>
    </w:p>
    <w:p w14:paraId="7F3CB9AD" w14:textId="77777777" w:rsidR="00702A98" w:rsidRPr="00782CEC" w:rsidRDefault="00702A98" w:rsidP="00702A98">
      <w:pPr>
        <w:tabs>
          <w:tab w:val="right" w:pos="9639"/>
        </w:tabs>
        <w:ind w:left="-170"/>
        <w:rPr>
          <w:rFonts w:ascii="Verdana" w:hAnsi="Verdana" w:cs="Times New Roman"/>
          <w:sz w:val="20"/>
          <w:u w:val="double"/>
        </w:rPr>
      </w:pPr>
      <w:r w:rsidRPr="00782CEC">
        <w:rPr>
          <w:rFonts w:ascii="Verdana" w:hAnsi="Verdana" w:cs="Times New Roman"/>
          <w:sz w:val="20"/>
          <w:u w:val="double"/>
        </w:rPr>
        <w:tab/>
      </w:r>
    </w:p>
    <w:p w14:paraId="55977301" w14:textId="77777777" w:rsidR="00EF7374" w:rsidRPr="00782CEC" w:rsidRDefault="00EF7374" w:rsidP="00EF7374">
      <w:pPr>
        <w:spacing w:before="120" w:after="60"/>
        <w:rPr>
          <w:rFonts w:ascii="Verdana" w:hAnsi="Verdana" w:cs="Times New Roman"/>
          <w:b/>
          <w:sz w:val="20"/>
        </w:rPr>
      </w:pPr>
    </w:p>
    <w:p w14:paraId="03E2049C" w14:textId="77777777" w:rsidR="00702A98" w:rsidRPr="00782CEC" w:rsidRDefault="00702A98" w:rsidP="00515673">
      <w:pPr>
        <w:keepNext/>
        <w:spacing w:before="120" w:after="60"/>
        <w:rPr>
          <w:rFonts w:ascii="Verdana" w:hAnsi="Verdana" w:cs="Times New Roman"/>
          <w:sz w:val="20"/>
        </w:rPr>
      </w:pPr>
      <w:r w:rsidRPr="00782CEC">
        <w:rPr>
          <w:rFonts w:ascii="Verdana" w:hAnsi="Verdana" w:cs="Times New Roman"/>
          <w:b/>
          <w:sz w:val="20"/>
        </w:rPr>
        <w:t>OFFICIAL USE</w:t>
      </w:r>
    </w:p>
    <w:tbl>
      <w:tblPr>
        <w:tblStyle w:val="TableGrid"/>
        <w:tblW w:w="9868" w:type="dxa"/>
        <w:tblInd w:w="18" w:type="dxa"/>
        <w:tblLook w:val="04A0" w:firstRow="1" w:lastRow="0" w:firstColumn="1" w:lastColumn="0" w:noHBand="0" w:noVBand="1"/>
      </w:tblPr>
      <w:tblGrid>
        <w:gridCol w:w="4910"/>
        <w:gridCol w:w="4958"/>
      </w:tblGrid>
      <w:tr w:rsidR="00F21F41" w:rsidRPr="00782CEC" w14:paraId="14AA4D51" w14:textId="77777777" w:rsidTr="00702A98">
        <w:trPr>
          <w:trHeight w:val="510"/>
        </w:trPr>
        <w:tc>
          <w:tcPr>
            <w:tcW w:w="4910" w:type="dxa"/>
            <w:vAlign w:val="center"/>
          </w:tcPr>
          <w:p w14:paraId="26A3E851" w14:textId="785DDB7E" w:rsidR="00702A98" w:rsidRPr="00782CEC" w:rsidRDefault="00702A98" w:rsidP="00702A98">
            <w:pPr>
              <w:tabs>
                <w:tab w:val="left" w:pos="4660"/>
              </w:tabs>
              <w:rPr>
                <w:rFonts w:ascii="Verdana" w:hAnsi="Verdana" w:cs="Times New Roman"/>
                <w:sz w:val="20"/>
              </w:rPr>
            </w:pPr>
            <w:r w:rsidRPr="00782CEC">
              <w:rPr>
                <w:rFonts w:ascii="Verdana" w:hAnsi="Verdana" w:cs="Times New Roman"/>
                <w:b/>
                <w:sz w:val="20"/>
              </w:rPr>
              <w:t>Date received</w:t>
            </w:r>
            <w:r w:rsidRPr="00782CEC">
              <w:rPr>
                <w:rFonts w:ascii="Verdana" w:hAnsi="Verdana" w:cs="Times New Roman"/>
                <w:sz w:val="20"/>
              </w:rPr>
              <w:t xml:space="preserve">: </w:t>
            </w:r>
            <w:r w:rsidRPr="00782CEC">
              <w:rPr>
                <w:rFonts w:ascii="Verdana" w:hAnsi="Verdana" w:cs="Times New Roman"/>
                <w:sz w:val="20"/>
                <w:u w:val="dotted"/>
              </w:rPr>
              <w:tab/>
            </w:r>
          </w:p>
        </w:tc>
        <w:tc>
          <w:tcPr>
            <w:tcW w:w="4958" w:type="dxa"/>
            <w:vAlign w:val="center"/>
          </w:tcPr>
          <w:p w14:paraId="791423B2" w14:textId="209958CE" w:rsidR="00702A98" w:rsidRPr="00782CEC" w:rsidRDefault="00702A98" w:rsidP="00515673">
            <w:pPr>
              <w:tabs>
                <w:tab w:val="left" w:pos="4712"/>
              </w:tabs>
              <w:rPr>
                <w:rFonts w:ascii="Verdana" w:hAnsi="Verdana" w:cs="Times New Roman"/>
                <w:sz w:val="20"/>
              </w:rPr>
            </w:pPr>
            <w:r w:rsidRPr="00782CEC">
              <w:rPr>
                <w:rFonts w:ascii="Verdana" w:hAnsi="Verdana" w:cs="Times New Roman"/>
                <w:b/>
                <w:sz w:val="20"/>
              </w:rPr>
              <w:t>MCA SA</w:t>
            </w:r>
            <w:r w:rsidR="00515673" w:rsidRPr="00782CEC">
              <w:rPr>
                <w:rFonts w:ascii="Verdana" w:hAnsi="Verdana" w:cs="Times New Roman"/>
                <w:b/>
                <w:sz w:val="20"/>
              </w:rPr>
              <w:t>E</w:t>
            </w:r>
            <w:r w:rsidRPr="00782CEC">
              <w:rPr>
                <w:rFonts w:ascii="Verdana" w:hAnsi="Verdana" w:cs="Times New Roman"/>
                <w:b/>
                <w:sz w:val="20"/>
              </w:rPr>
              <w:t xml:space="preserve"> number</w:t>
            </w:r>
            <w:r w:rsidRPr="00782CEC">
              <w:rPr>
                <w:rFonts w:ascii="Verdana" w:hAnsi="Verdana" w:cs="Times New Roman"/>
                <w:sz w:val="20"/>
              </w:rPr>
              <w:t>:</w:t>
            </w:r>
            <w:r w:rsidRPr="00782CEC">
              <w:rPr>
                <w:rFonts w:ascii="Verdana" w:hAnsi="Verdana" w:cs="Times New Roman"/>
                <w:sz w:val="20"/>
                <w:u w:val="dotted"/>
              </w:rPr>
              <w:tab/>
            </w:r>
          </w:p>
        </w:tc>
      </w:tr>
      <w:tr w:rsidR="00680E43" w:rsidRPr="00782CEC" w14:paraId="4557C03F" w14:textId="77777777" w:rsidTr="00B9521C">
        <w:trPr>
          <w:trHeight w:val="850"/>
        </w:trPr>
        <w:tc>
          <w:tcPr>
            <w:tcW w:w="9868" w:type="dxa"/>
            <w:gridSpan w:val="2"/>
          </w:tcPr>
          <w:p w14:paraId="3D04B757" w14:textId="77777777" w:rsidR="00680E43" w:rsidRPr="00782CEC" w:rsidRDefault="00680E43" w:rsidP="00680E43">
            <w:pPr>
              <w:rPr>
                <w:rFonts w:ascii="Verdana" w:hAnsi="Verdana" w:cs="Times New Roman"/>
                <w:b/>
                <w:sz w:val="20"/>
              </w:rPr>
            </w:pPr>
            <w:r w:rsidRPr="00782CEC">
              <w:rPr>
                <w:rFonts w:ascii="Verdana" w:hAnsi="Verdana" w:cs="Times New Roman"/>
                <w:b/>
                <w:sz w:val="20"/>
              </w:rPr>
              <w:t>Comments:</w:t>
            </w:r>
          </w:p>
          <w:p w14:paraId="03D98F48" w14:textId="312A40CD" w:rsidR="00680E43" w:rsidRPr="00782CEC" w:rsidRDefault="00680E43" w:rsidP="00680E43">
            <w:pPr>
              <w:tabs>
                <w:tab w:val="right" w:pos="9621"/>
              </w:tabs>
              <w:spacing w:before="120" w:after="240"/>
              <w:rPr>
                <w:rFonts w:ascii="Verdana" w:hAnsi="Verdana" w:cs="Times New Roman"/>
                <w:sz w:val="20"/>
                <w:u w:val="dotted"/>
              </w:rPr>
            </w:pPr>
            <w:r w:rsidRPr="00782CEC">
              <w:rPr>
                <w:rFonts w:ascii="Verdana" w:hAnsi="Verdana" w:cs="Times New Roman"/>
                <w:sz w:val="20"/>
                <w:u w:val="dotted"/>
              </w:rPr>
              <w:tab/>
            </w:r>
          </w:p>
          <w:p w14:paraId="07DB4C47" w14:textId="77777777" w:rsidR="00680E43" w:rsidRDefault="00680E43" w:rsidP="00680E43">
            <w:pPr>
              <w:tabs>
                <w:tab w:val="right" w:pos="9621"/>
              </w:tabs>
              <w:spacing w:after="60"/>
              <w:rPr>
                <w:rFonts w:ascii="Verdana" w:hAnsi="Verdana" w:cs="Times New Roman"/>
                <w:sz w:val="20"/>
                <w:u w:val="dotted"/>
              </w:rPr>
            </w:pPr>
            <w:r w:rsidRPr="00782CEC">
              <w:rPr>
                <w:rFonts w:ascii="Verdana" w:hAnsi="Verdana" w:cs="Times New Roman"/>
                <w:sz w:val="20"/>
                <w:u w:val="dotted"/>
              </w:rPr>
              <w:tab/>
            </w:r>
          </w:p>
          <w:p w14:paraId="4C5A756D" w14:textId="0309F406" w:rsidR="00064236" w:rsidRPr="00782CEC" w:rsidRDefault="00064236" w:rsidP="00680E43">
            <w:pPr>
              <w:tabs>
                <w:tab w:val="right" w:pos="9621"/>
              </w:tabs>
              <w:spacing w:after="60"/>
              <w:rPr>
                <w:rFonts w:ascii="Verdana" w:hAnsi="Verdana" w:cs="Times New Roman"/>
                <w:sz w:val="20"/>
                <w:u w:val="dotted"/>
              </w:rPr>
            </w:pPr>
            <w:r>
              <w:rPr>
                <w:rFonts w:ascii="Verdana" w:hAnsi="Verdana" w:cs="Times New Roman"/>
                <w:sz w:val="20"/>
                <w:u w:val="dotted"/>
              </w:rPr>
              <w:tab/>
            </w:r>
          </w:p>
        </w:tc>
      </w:tr>
    </w:tbl>
    <w:p w14:paraId="7BE0FF63" w14:textId="77777777" w:rsidR="00702A98" w:rsidRPr="00782CEC" w:rsidRDefault="00702A98" w:rsidP="00515673">
      <w:pPr>
        <w:pStyle w:val="Header"/>
        <w:tabs>
          <w:tab w:val="clear" w:pos="4536"/>
          <w:tab w:val="clear" w:pos="9072"/>
          <w:tab w:val="right" w:pos="9639"/>
        </w:tabs>
        <w:rPr>
          <w:rFonts w:ascii="Verdana" w:hAnsi="Verdana" w:cs="Times New Roman"/>
          <w:sz w:val="20"/>
          <w:lang w:val="en-GB"/>
        </w:rPr>
      </w:pPr>
    </w:p>
    <w:sectPr w:rsidR="00702A98" w:rsidRPr="00782CEC" w:rsidSect="00C014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1A02" w14:textId="77777777" w:rsidR="0010423C" w:rsidRDefault="0010423C">
      <w:r>
        <w:separator/>
      </w:r>
    </w:p>
  </w:endnote>
  <w:endnote w:type="continuationSeparator" w:id="0">
    <w:p w14:paraId="346D26CE" w14:textId="77777777" w:rsidR="0010423C" w:rsidRDefault="0010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C0C9" w14:textId="77777777" w:rsidR="00F02C5F" w:rsidRPr="00782CEC" w:rsidRDefault="00F02C5F" w:rsidP="0082094E">
    <w:pPr>
      <w:pStyle w:val="Footer"/>
      <w:tabs>
        <w:tab w:val="clear" w:pos="4536"/>
        <w:tab w:val="clear" w:pos="9072"/>
        <w:tab w:val="right" w:pos="9781"/>
      </w:tabs>
      <w:rPr>
        <w:rFonts w:ascii="Verdana" w:hAnsi="Verdana" w:cs="Times New Roman"/>
        <w:sz w:val="20"/>
      </w:rPr>
    </w:pPr>
  </w:p>
  <w:p w14:paraId="36219A37" w14:textId="726D64B6" w:rsidR="009E611A" w:rsidRPr="00782CEC" w:rsidRDefault="0082094E" w:rsidP="0082094E">
    <w:pPr>
      <w:pStyle w:val="Footer"/>
      <w:tabs>
        <w:tab w:val="clear" w:pos="4536"/>
        <w:tab w:val="clear" w:pos="9072"/>
        <w:tab w:val="right" w:pos="9781"/>
      </w:tabs>
      <w:rPr>
        <w:rFonts w:ascii="Verdana" w:hAnsi="Verdana" w:cs="Times New Roman"/>
        <w:sz w:val="20"/>
      </w:rPr>
    </w:pPr>
    <w:r w:rsidRPr="00782CEC">
      <w:rPr>
        <w:rFonts w:ascii="Verdana" w:hAnsi="Verdana" w:cs="Times New Roman"/>
        <w:sz w:val="20"/>
      </w:rPr>
      <w:t>MCA-F-501</w:t>
    </w:r>
    <w:r w:rsidR="00973C41" w:rsidRPr="00782CEC">
      <w:rPr>
        <w:rFonts w:ascii="Verdana" w:hAnsi="Verdana" w:cs="Times New Roman"/>
        <w:sz w:val="20"/>
      </w:rPr>
      <w:t>/0</w:t>
    </w:r>
    <w:r w:rsidR="007540F2" w:rsidRPr="00782CEC">
      <w:rPr>
        <w:rFonts w:ascii="Verdana" w:hAnsi="Verdana" w:cs="Times New Roman"/>
        <w:sz w:val="20"/>
      </w:rPr>
      <w:t>9</w:t>
    </w:r>
    <w:r w:rsidR="002A7131" w:rsidRPr="00782CEC">
      <w:rPr>
        <w:rFonts w:ascii="Verdana" w:hAnsi="Verdana" w:cs="Times New Roman"/>
        <w:sz w:val="20"/>
      </w:rPr>
      <w:t xml:space="preserve">, </w:t>
    </w:r>
    <w:r w:rsidR="007540F2" w:rsidRPr="00782CEC">
      <w:rPr>
        <w:rFonts w:ascii="Verdana" w:hAnsi="Verdana" w:cs="Times New Roman"/>
        <w:sz w:val="20"/>
      </w:rPr>
      <w:t>v</w:t>
    </w:r>
    <w:r w:rsidR="00515673" w:rsidRPr="00782CEC">
      <w:rPr>
        <w:rFonts w:ascii="Verdana" w:hAnsi="Verdana" w:cs="Times New Roman"/>
        <w:sz w:val="20"/>
      </w:rPr>
      <w:t xml:space="preserve">ersion </w:t>
    </w:r>
    <w:r w:rsidR="00782CEC">
      <w:rPr>
        <w:rFonts w:ascii="Verdana" w:hAnsi="Verdana" w:cs="Times New Roman"/>
        <w:sz w:val="20"/>
      </w:rPr>
      <w:t>2</w:t>
    </w:r>
    <w:r w:rsidRPr="00782CEC">
      <w:rPr>
        <w:rFonts w:ascii="Verdana" w:hAnsi="Verdana" w:cs="Times New Roman"/>
        <w:sz w:val="20"/>
      </w:rPr>
      <w:t xml:space="preserve"> –</w:t>
    </w:r>
    <w:r w:rsidR="00EF1C36">
      <w:rPr>
        <w:rFonts w:ascii="Verdana" w:hAnsi="Verdana" w:cs="Times New Roman"/>
        <w:sz w:val="20"/>
      </w:rPr>
      <w:t xml:space="preserve"> 24 January 2025</w:t>
    </w:r>
    <w:r w:rsidRPr="00782CEC">
      <w:rPr>
        <w:rFonts w:ascii="Verdana" w:hAnsi="Verdana" w:cs="Times New Roman"/>
        <w:sz w:val="20"/>
      </w:rPr>
      <w:tab/>
    </w:r>
    <w:r w:rsidR="009E611A" w:rsidRPr="00782CEC">
      <w:rPr>
        <w:rFonts w:ascii="Verdana" w:hAnsi="Verdana" w:cs="Times New Roman"/>
        <w:sz w:val="20"/>
      </w:rPr>
      <w:t xml:space="preserve">Page </w:t>
    </w:r>
    <w:r w:rsidR="006955E4" w:rsidRPr="00782CEC">
      <w:rPr>
        <w:rFonts w:ascii="Verdana" w:hAnsi="Verdana" w:cs="Times New Roman"/>
        <w:sz w:val="20"/>
      </w:rPr>
      <w:fldChar w:fldCharType="begin"/>
    </w:r>
    <w:r w:rsidR="009E611A" w:rsidRPr="00782CEC">
      <w:rPr>
        <w:rFonts w:ascii="Verdana" w:hAnsi="Verdana" w:cs="Times New Roman"/>
        <w:sz w:val="20"/>
      </w:rPr>
      <w:instrText xml:space="preserve"> PAGE </w:instrText>
    </w:r>
    <w:r w:rsidR="006955E4" w:rsidRPr="00782CEC">
      <w:rPr>
        <w:rFonts w:ascii="Verdana" w:hAnsi="Verdana" w:cs="Times New Roman"/>
        <w:sz w:val="20"/>
      </w:rPr>
      <w:fldChar w:fldCharType="separate"/>
    </w:r>
    <w:r w:rsidR="000D5821" w:rsidRPr="00782CEC">
      <w:rPr>
        <w:rFonts w:ascii="Verdana" w:hAnsi="Verdana" w:cs="Times New Roman"/>
        <w:noProof/>
        <w:sz w:val="20"/>
      </w:rPr>
      <w:t>2</w:t>
    </w:r>
    <w:r w:rsidR="006955E4" w:rsidRPr="00782CEC">
      <w:rPr>
        <w:rFonts w:ascii="Verdana" w:hAnsi="Verdana" w:cs="Times New Roman"/>
        <w:sz w:val="20"/>
      </w:rPr>
      <w:fldChar w:fldCharType="end"/>
    </w:r>
    <w:r w:rsidR="009E611A" w:rsidRPr="00782CEC">
      <w:rPr>
        <w:rFonts w:ascii="Verdana" w:hAnsi="Verdana" w:cs="Times New Roman"/>
        <w:sz w:val="20"/>
      </w:rPr>
      <w:t xml:space="preserve"> of </w:t>
    </w:r>
    <w:r w:rsidR="006955E4" w:rsidRPr="00782CEC">
      <w:rPr>
        <w:rFonts w:ascii="Verdana" w:hAnsi="Verdana" w:cs="Times New Roman"/>
        <w:sz w:val="20"/>
      </w:rPr>
      <w:fldChar w:fldCharType="begin"/>
    </w:r>
    <w:r w:rsidR="009E611A" w:rsidRPr="00782CEC">
      <w:rPr>
        <w:rFonts w:ascii="Verdana" w:hAnsi="Verdana" w:cs="Times New Roman"/>
        <w:sz w:val="20"/>
      </w:rPr>
      <w:instrText xml:space="preserve"> NUMPAGES </w:instrText>
    </w:r>
    <w:r w:rsidR="006955E4" w:rsidRPr="00782CEC">
      <w:rPr>
        <w:rFonts w:ascii="Verdana" w:hAnsi="Verdana" w:cs="Times New Roman"/>
        <w:sz w:val="20"/>
      </w:rPr>
      <w:fldChar w:fldCharType="separate"/>
    </w:r>
    <w:r w:rsidR="000D5821" w:rsidRPr="00782CEC">
      <w:rPr>
        <w:rFonts w:ascii="Verdana" w:hAnsi="Verdana" w:cs="Times New Roman"/>
        <w:noProof/>
        <w:sz w:val="20"/>
      </w:rPr>
      <w:t>2</w:t>
    </w:r>
    <w:r w:rsidR="006955E4" w:rsidRPr="00782CEC">
      <w:rPr>
        <w:rFonts w:ascii="Verdana" w:hAnsi="Verdana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10C6" w14:textId="77777777" w:rsidR="00EF1C36" w:rsidRPr="00782CEC" w:rsidRDefault="00EF1C36" w:rsidP="00EF1C36">
    <w:pPr>
      <w:pStyle w:val="Footer"/>
      <w:tabs>
        <w:tab w:val="clear" w:pos="4536"/>
        <w:tab w:val="clear" w:pos="9072"/>
        <w:tab w:val="right" w:pos="9781"/>
      </w:tabs>
      <w:rPr>
        <w:rFonts w:ascii="Verdana" w:hAnsi="Verdana" w:cs="Times New Roman"/>
        <w:sz w:val="20"/>
      </w:rPr>
    </w:pPr>
  </w:p>
  <w:p w14:paraId="7DC880D9" w14:textId="77777777" w:rsidR="00EF1C36" w:rsidRPr="00782CEC" w:rsidRDefault="00EF1C36" w:rsidP="00EF1C36">
    <w:pPr>
      <w:pStyle w:val="Footer"/>
      <w:tabs>
        <w:tab w:val="clear" w:pos="4536"/>
        <w:tab w:val="clear" w:pos="9072"/>
        <w:tab w:val="right" w:pos="9781"/>
      </w:tabs>
      <w:rPr>
        <w:rFonts w:ascii="Verdana" w:hAnsi="Verdana" w:cs="Times New Roman"/>
        <w:sz w:val="20"/>
      </w:rPr>
    </w:pPr>
    <w:r w:rsidRPr="00782CEC">
      <w:rPr>
        <w:rFonts w:ascii="Verdana" w:hAnsi="Verdana" w:cs="Times New Roman"/>
        <w:sz w:val="20"/>
      </w:rPr>
      <w:t xml:space="preserve">MCA-F-501/09, version </w:t>
    </w:r>
    <w:r>
      <w:rPr>
        <w:rFonts w:ascii="Verdana" w:hAnsi="Verdana" w:cs="Times New Roman"/>
        <w:sz w:val="20"/>
      </w:rPr>
      <w:t>2</w:t>
    </w:r>
    <w:r w:rsidRPr="00782CEC">
      <w:rPr>
        <w:rFonts w:ascii="Verdana" w:hAnsi="Verdana" w:cs="Times New Roman"/>
        <w:sz w:val="20"/>
      </w:rPr>
      <w:t xml:space="preserve"> –</w:t>
    </w:r>
    <w:r>
      <w:rPr>
        <w:rFonts w:ascii="Verdana" w:hAnsi="Verdana" w:cs="Times New Roman"/>
        <w:sz w:val="20"/>
      </w:rPr>
      <w:t xml:space="preserve"> 24 January 2025</w:t>
    </w:r>
    <w:r w:rsidRPr="00782CEC">
      <w:rPr>
        <w:rFonts w:ascii="Verdana" w:hAnsi="Verdana" w:cs="Times New Roman"/>
        <w:sz w:val="20"/>
      </w:rPr>
      <w:tab/>
      <w:t xml:space="preserve">Page </w:t>
    </w:r>
    <w:r w:rsidRPr="00782CEC">
      <w:rPr>
        <w:rFonts w:ascii="Verdana" w:hAnsi="Verdana" w:cs="Times New Roman"/>
        <w:sz w:val="20"/>
      </w:rPr>
      <w:fldChar w:fldCharType="begin"/>
    </w:r>
    <w:r w:rsidRPr="00782CEC">
      <w:rPr>
        <w:rFonts w:ascii="Verdana" w:hAnsi="Verdana" w:cs="Times New Roman"/>
        <w:sz w:val="20"/>
      </w:rPr>
      <w:instrText xml:space="preserve"> PAGE </w:instrText>
    </w:r>
    <w:r w:rsidRPr="00782CEC">
      <w:rPr>
        <w:rFonts w:ascii="Verdana" w:hAnsi="Verdana" w:cs="Times New Roman"/>
        <w:sz w:val="20"/>
      </w:rPr>
      <w:fldChar w:fldCharType="separate"/>
    </w:r>
    <w:r>
      <w:rPr>
        <w:rFonts w:ascii="Verdana" w:hAnsi="Verdana" w:cs="Times New Roman"/>
        <w:sz w:val="20"/>
      </w:rPr>
      <w:t>2</w:t>
    </w:r>
    <w:r w:rsidRPr="00782CEC">
      <w:rPr>
        <w:rFonts w:ascii="Verdana" w:hAnsi="Verdana" w:cs="Times New Roman"/>
        <w:sz w:val="20"/>
      </w:rPr>
      <w:fldChar w:fldCharType="end"/>
    </w:r>
    <w:r w:rsidRPr="00782CEC">
      <w:rPr>
        <w:rFonts w:ascii="Verdana" w:hAnsi="Verdana" w:cs="Times New Roman"/>
        <w:sz w:val="20"/>
      </w:rPr>
      <w:t xml:space="preserve"> of </w:t>
    </w:r>
    <w:r w:rsidRPr="00782CEC">
      <w:rPr>
        <w:rFonts w:ascii="Verdana" w:hAnsi="Verdana" w:cs="Times New Roman"/>
        <w:sz w:val="20"/>
      </w:rPr>
      <w:fldChar w:fldCharType="begin"/>
    </w:r>
    <w:r w:rsidRPr="00782CEC">
      <w:rPr>
        <w:rFonts w:ascii="Verdana" w:hAnsi="Verdana" w:cs="Times New Roman"/>
        <w:sz w:val="20"/>
      </w:rPr>
      <w:instrText xml:space="preserve"> NUMPAGES </w:instrText>
    </w:r>
    <w:r w:rsidRPr="00782CEC">
      <w:rPr>
        <w:rFonts w:ascii="Verdana" w:hAnsi="Verdana" w:cs="Times New Roman"/>
        <w:sz w:val="20"/>
      </w:rPr>
      <w:fldChar w:fldCharType="separate"/>
    </w:r>
    <w:r>
      <w:rPr>
        <w:rFonts w:ascii="Verdana" w:hAnsi="Verdana" w:cs="Times New Roman"/>
        <w:sz w:val="20"/>
      </w:rPr>
      <w:t>3</w:t>
    </w:r>
    <w:r w:rsidRPr="00782CEC">
      <w:rPr>
        <w:rFonts w:ascii="Verdana" w:hAnsi="Verdana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DB90" w14:textId="77777777" w:rsidR="0010423C" w:rsidRDefault="0010423C">
      <w:r>
        <w:separator/>
      </w:r>
    </w:p>
  </w:footnote>
  <w:footnote w:type="continuationSeparator" w:id="0">
    <w:p w14:paraId="79AE42F2" w14:textId="77777777" w:rsidR="0010423C" w:rsidRDefault="0010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71EC" w14:textId="7D94DDDC" w:rsidR="00C014FA" w:rsidRPr="00782CEC" w:rsidRDefault="00C014FA" w:rsidP="00C014FA">
    <w:pPr>
      <w:pStyle w:val="Header"/>
      <w:tabs>
        <w:tab w:val="clear" w:pos="4536"/>
        <w:tab w:val="clear" w:pos="9072"/>
        <w:tab w:val="right" w:pos="9781"/>
      </w:tabs>
      <w:rPr>
        <w:rFonts w:ascii="Verdana" w:hAnsi="Verdana"/>
        <w:sz w:val="20"/>
      </w:rPr>
    </w:pPr>
    <w:r w:rsidRPr="00782CEC">
      <w:rPr>
        <w:rFonts w:ascii="Verdana" w:hAnsi="Verdana" w:cs="Times New Roman"/>
        <w:sz w:val="20"/>
        <w:lang w:val="en-GB"/>
      </w:rPr>
      <w:t xml:space="preserve">Serious Adverse </w:t>
    </w:r>
    <w:r w:rsidR="00EF7374" w:rsidRPr="00782CEC">
      <w:rPr>
        <w:rFonts w:ascii="Verdana" w:hAnsi="Verdana" w:cs="Times New Roman"/>
        <w:sz w:val="20"/>
        <w:lang w:val="en-GB"/>
      </w:rPr>
      <w:t xml:space="preserve">Event </w:t>
    </w:r>
    <w:r w:rsidRPr="00782CEC">
      <w:rPr>
        <w:rFonts w:ascii="Verdana" w:hAnsi="Verdana" w:cs="Times New Roman"/>
        <w:sz w:val="20"/>
        <w:lang w:val="en-GB"/>
      </w:rPr>
      <w:t>Report</w:t>
    </w:r>
    <w:r w:rsidRPr="00782CEC">
      <w:rPr>
        <w:rFonts w:ascii="Verdana" w:hAnsi="Verdana" w:cs="Times New Roman"/>
        <w:sz w:val="20"/>
        <w:lang w:val="en-GB"/>
      </w:rPr>
      <w:tab/>
      <w:t>MCA The Gambia</w:t>
    </w:r>
  </w:p>
  <w:p w14:paraId="693C2F31" w14:textId="77777777" w:rsidR="00C014FA" w:rsidRPr="00782CEC" w:rsidRDefault="00C014FA">
    <w:pPr>
      <w:pStyle w:val="Header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56"/>
      <w:gridCol w:w="5670"/>
      <w:gridCol w:w="2480"/>
    </w:tblGrid>
    <w:tr w:rsidR="00915F63" w:rsidRPr="008E11C2" w14:paraId="4B5098F1" w14:textId="77777777" w:rsidTr="00782CEC">
      <w:trPr>
        <w:trHeight w:val="1523"/>
        <w:jc w:val="center"/>
      </w:trPr>
      <w:tc>
        <w:tcPr>
          <w:tcW w:w="2056" w:type="dxa"/>
          <w:tcBorders>
            <w:right w:val="single" w:sz="4" w:space="0" w:color="auto"/>
          </w:tcBorders>
        </w:tcPr>
        <w:p w14:paraId="300297E4" w14:textId="366C4793" w:rsidR="00915F63" w:rsidRPr="00782CEC" w:rsidRDefault="00915F63" w:rsidP="00782CEC">
          <w:pPr>
            <w:jc w:val="center"/>
            <w:rPr>
              <w:rFonts w:ascii="Verdana" w:hAnsi="Verdana" w:cs="Calibri"/>
              <w:bCs/>
              <w:szCs w:val="22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6E082FC3" wp14:editId="605C42A9">
                <wp:simplePos x="0" y="0"/>
                <wp:positionH relativeFrom="margin">
                  <wp:posOffset>106045</wp:posOffset>
                </wp:positionH>
                <wp:positionV relativeFrom="paragraph">
                  <wp:posOffset>48260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89D8FF" w14:textId="66A73DC4" w:rsidR="00915F63" w:rsidRPr="00782CEC" w:rsidRDefault="00915F63" w:rsidP="00515673">
          <w:pPr>
            <w:pStyle w:val="Heading1"/>
            <w:spacing w:before="0" w:after="0"/>
            <w:ind w:left="0"/>
            <w:jc w:val="center"/>
            <w:rPr>
              <w:rFonts w:ascii="Verdana" w:hAnsi="Verdana"/>
              <w:sz w:val="36"/>
              <w:szCs w:val="36"/>
            </w:rPr>
          </w:pPr>
          <w:r w:rsidRPr="00782CEC">
            <w:rPr>
              <w:rFonts w:ascii="Verdana" w:hAnsi="Verdana" w:cs="Times New Roman"/>
              <w:sz w:val="28"/>
              <w:szCs w:val="28"/>
              <w:lang w:val="en-GB"/>
            </w:rPr>
            <w:t xml:space="preserve">Serious Adverse Event </w:t>
          </w:r>
          <w:r w:rsidR="003A7471" w:rsidRPr="00782CEC">
            <w:rPr>
              <w:rFonts w:ascii="Verdana" w:hAnsi="Verdana" w:cs="Times New Roman"/>
              <w:sz w:val="28"/>
              <w:szCs w:val="28"/>
              <w:lang w:val="en-GB"/>
            </w:rPr>
            <w:t>(SAE)</w:t>
          </w:r>
          <w:r w:rsidRPr="00782CEC">
            <w:rPr>
              <w:rFonts w:ascii="Verdana" w:hAnsi="Verdana" w:cs="Times New Roman"/>
              <w:sz w:val="28"/>
              <w:szCs w:val="28"/>
              <w:lang w:val="en-GB"/>
            </w:rPr>
            <w:br/>
            <w:t>Report</w:t>
          </w:r>
          <w:r w:rsidR="00B5366D" w:rsidRPr="00782CEC">
            <w:rPr>
              <w:rFonts w:ascii="Verdana" w:hAnsi="Verdana" w:cs="Times New Roman"/>
              <w:sz w:val="28"/>
              <w:szCs w:val="28"/>
              <w:lang w:val="en-GB"/>
            </w:rPr>
            <w:t xml:space="preserve"> Form</w:t>
          </w:r>
        </w:p>
      </w:tc>
      <w:tc>
        <w:tcPr>
          <w:tcW w:w="2480" w:type="dxa"/>
          <w:tcBorders>
            <w:left w:val="single" w:sz="4" w:space="0" w:color="auto"/>
          </w:tcBorders>
          <w:vAlign w:val="center"/>
        </w:tcPr>
        <w:p w14:paraId="3956A04E" w14:textId="6C9BFE20" w:rsidR="00915F63" w:rsidRPr="00782CEC" w:rsidRDefault="00915F63" w:rsidP="007540F2">
          <w:pPr>
            <w:jc w:val="center"/>
            <w:rPr>
              <w:rFonts w:ascii="Verdana" w:hAnsi="Verdana" w:cs="Times New Roman"/>
              <w:bCs/>
              <w:sz w:val="28"/>
              <w:szCs w:val="28"/>
            </w:rPr>
          </w:pPr>
          <w:r w:rsidRPr="00782CEC">
            <w:rPr>
              <w:rFonts w:ascii="Verdana" w:hAnsi="Verdana" w:cs="Times New Roman"/>
              <w:bCs/>
              <w:sz w:val="28"/>
              <w:szCs w:val="28"/>
            </w:rPr>
            <w:t>MCA-F-501</w:t>
          </w:r>
          <w:r w:rsidR="00973C41" w:rsidRPr="00782CEC">
            <w:rPr>
              <w:rFonts w:ascii="Verdana" w:hAnsi="Verdana" w:cs="Times New Roman"/>
              <w:bCs/>
              <w:sz w:val="28"/>
              <w:szCs w:val="28"/>
            </w:rPr>
            <w:t>/0</w:t>
          </w:r>
          <w:r w:rsidR="007540F2" w:rsidRPr="00782CEC">
            <w:rPr>
              <w:rFonts w:ascii="Verdana" w:hAnsi="Verdana" w:cs="Times New Roman"/>
              <w:bCs/>
              <w:sz w:val="28"/>
              <w:szCs w:val="28"/>
            </w:rPr>
            <w:t>9</w:t>
          </w:r>
        </w:p>
      </w:tc>
    </w:tr>
  </w:tbl>
  <w:p w14:paraId="6DD10145" w14:textId="77777777" w:rsidR="00044DC8" w:rsidRPr="00187D89" w:rsidRDefault="00044DC8" w:rsidP="00044DC8">
    <w:pPr>
      <w:suppressAutoHyphens/>
      <w:jc w:val="center"/>
      <w:rPr>
        <w:rFonts w:ascii="Times New Roman" w:hAnsi="Times New Roman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BA2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0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6C7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923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7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F47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803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48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6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A6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338A6"/>
    <w:multiLevelType w:val="hybridMultilevel"/>
    <w:tmpl w:val="28E8B29E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0A1F7D5F"/>
    <w:multiLevelType w:val="hybridMultilevel"/>
    <w:tmpl w:val="D3A6035C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0E992DD5"/>
    <w:multiLevelType w:val="hybridMultilevel"/>
    <w:tmpl w:val="0EC03F56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11372B7F"/>
    <w:multiLevelType w:val="hybridMultilevel"/>
    <w:tmpl w:val="C480D3F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461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5F1067"/>
    <w:multiLevelType w:val="hybridMultilevel"/>
    <w:tmpl w:val="40BA7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262BA"/>
    <w:multiLevelType w:val="hybridMultilevel"/>
    <w:tmpl w:val="130038B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2FD3"/>
    <w:multiLevelType w:val="hybridMultilevel"/>
    <w:tmpl w:val="F642E98E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1F3454BB"/>
    <w:multiLevelType w:val="hybridMultilevel"/>
    <w:tmpl w:val="5EBE2C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3D2E35"/>
    <w:multiLevelType w:val="hybridMultilevel"/>
    <w:tmpl w:val="C480D3FE"/>
    <w:lvl w:ilvl="0" w:tplc="D332E53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13FF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1" w15:restartNumberingAfterBreak="0">
    <w:nsid w:val="25DE723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A2B6A89"/>
    <w:multiLevelType w:val="hybridMultilevel"/>
    <w:tmpl w:val="B6508C20"/>
    <w:lvl w:ilvl="0" w:tplc="D332E5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478D8"/>
    <w:multiLevelType w:val="hybridMultilevel"/>
    <w:tmpl w:val="AA203AAA"/>
    <w:lvl w:ilvl="0" w:tplc="A6326520">
      <w:start w:val="1"/>
      <w:numFmt w:val="decimal"/>
      <w:pStyle w:val="Style1"/>
      <w:lvlText w:val="%1."/>
      <w:lvlJc w:val="left"/>
      <w:pPr>
        <w:tabs>
          <w:tab w:val="num" w:pos="153"/>
        </w:tabs>
        <w:ind w:left="153" w:hanging="360"/>
      </w:pPr>
    </w:lvl>
    <w:lvl w:ilvl="1" w:tplc="08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380674D0"/>
    <w:multiLevelType w:val="hybridMultilevel"/>
    <w:tmpl w:val="66A2EF1E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0F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 w15:restartNumberingAfterBreak="0">
    <w:nsid w:val="3B51638B"/>
    <w:multiLevelType w:val="hybridMultilevel"/>
    <w:tmpl w:val="B3567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D688C"/>
    <w:multiLevelType w:val="hybridMultilevel"/>
    <w:tmpl w:val="44665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A505F"/>
    <w:multiLevelType w:val="multilevel"/>
    <w:tmpl w:val="0EECCDA0"/>
    <w:lvl w:ilvl="0">
      <w:start w:val="4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8" w15:restartNumberingAfterBreak="0">
    <w:nsid w:val="4FD4404E"/>
    <w:multiLevelType w:val="hybridMultilevel"/>
    <w:tmpl w:val="7B38812C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4FEF53F3"/>
    <w:multiLevelType w:val="hybridMultilevel"/>
    <w:tmpl w:val="93524C22"/>
    <w:lvl w:ilvl="0" w:tplc="1BC6C93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C4227"/>
    <w:multiLevelType w:val="hybridMultilevel"/>
    <w:tmpl w:val="3CA28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F556F"/>
    <w:multiLevelType w:val="hybridMultilevel"/>
    <w:tmpl w:val="AC04C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A4935"/>
    <w:multiLevelType w:val="singleLevel"/>
    <w:tmpl w:val="889EAF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4BA2BC8"/>
    <w:multiLevelType w:val="hybridMultilevel"/>
    <w:tmpl w:val="C7A22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83E31"/>
    <w:multiLevelType w:val="hybridMultilevel"/>
    <w:tmpl w:val="5F326FD4"/>
    <w:lvl w:ilvl="0" w:tplc="3522BE4E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5" w15:restartNumberingAfterBreak="0">
    <w:nsid w:val="574C4CA3"/>
    <w:multiLevelType w:val="hybridMultilevel"/>
    <w:tmpl w:val="95823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67D09"/>
    <w:multiLevelType w:val="hybridMultilevel"/>
    <w:tmpl w:val="130038B0"/>
    <w:lvl w:ilvl="0" w:tplc="D332E5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F3D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9F301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AFC39B7"/>
    <w:multiLevelType w:val="hybridMultilevel"/>
    <w:tmpl w:val="18ACE6E4"/>
    <w:lvl w:ilvl="0" w:tplc="49302BAE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0" w15:restartNumberingAfterBreak="0">
    <w:nsid w:val="61832892"/>
    <w:multiLevelType w:val="multilevel"/>
    <w:tmpl w:val="D854CCA6"/>
    <w:styleLink w:val="StyleOutlinenumbered"/>
    <w:lvl w:ilvl="0">
      <w:start w:val="5"/>
      <w:numFmt w:val="decimal"/>
      <w:pStyle w:val="Bulletlisting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602396F"/>
    <w:multiLevelType w:val="hybridMultilevel"/>
    <w:tmpl w:val="1BD8B104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 w15:restartNumberingAfterBreak="0">
    <w:nsid w:val="6BA02C65"/>
    <w:multiLevelType w:val="hybridMultilevel"/>
    <w:tmpl w:val="09D22A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1955E6"/>
    <w:multiLevelType w:val="hybridMultilevel"/>
    <w:tmpl w:val="50844822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4" w15:restartNumberingAfterBreak="0">
    <w:nsid w:val="70EF55E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5" w15:restartNumberingAfterBreak="0">
    <w:nsid w:val="738622C5"/>
    <w:multiLevelType w:val="hybridMultilevel"/>
    <w:tmpl w:val="3D9E3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F5A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81B7462"/>
    <w:multiLevelType w:val="hybridMultilevel"/>
    <w:tmpl w:val="C4EE7F7E"/>
    <w:lvl w:ilvl="0" w:tplc="1BB66A06">
      <w:start w:val="4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48" w15:restartNumberingAfterBreak="0">
    <w:nsid w:val="7AD05D25"/>
    <w:multiLevelType w:val="hybridMultilevel"/>
    <w:tmpl w:val="472485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711025">
    <w:abstractNumId w:val="46"/>
  </w:num>
  <w:num w:numId="2" w16cid:durableId="737283262">
    <w:abstractNumId w:val="21"/>
  </w:num>
  <w:num w:numId="3" w16cid:durableId="2020891591">
    <w:abstractNumId w:val="44"/>
  </w:num>
  <w:num w:numId="4" w16cid:durableId="261038665">
    <w:abstractNumId w:val="20"/>
  </w:num>
  <w:num w:numId="5" w16cid:durableId="262569953">
    <w:abstractNumId w:val="37"/>
  </w:num>
  <w:num w:numId="6" w16cid:durableId="1232689333">
    <w:abstractNumId w:val="38"/>
  </w:num>
  <w:num w:numId="7" w16cid:durableId="230653755">
    <w:abstractNumId w:val="39"/>
  </w:num>
  <w:num w:numId="8" w16cid:durableId="586698578">
    <w:abstractNumId w:val="27"/>
  </w:num>
  <w:num w:numId="9" w16cid:durableId="1496266774">
    <w:abstractNumId w:val="13"/>
  </w:num>
  <w:num w:numId="10" w16cid:durableId="1204752386">
    <w:abstractNumId w:val="19"/>
  </w:num>
  <w:num w:numId="11" w16cid:durableId="1372342415">
    <w:abstractNumId w:val="36"/>
  </w:num>
  <w:num w:numId="12" w16cid:durableId="1900632680">
    <w:abstractNumId w:val="16"/>
  </w:num>
  <w:num w:numId="13" w16cid:durableId="467746783">
    <w:abstractNumId w:val="34"/>
  </w:num>
  <w:num w:numId="14" w16cid:durableId="1132484762">
    <w:abstractNumId w:val="47"/>
  </w:num>
  <w:num w:numId="15" w16cid:durableId="786434499">
    <w:abstractNumId w:val="22"/>
  </w:num>
  <w:num w:numId="16" w16cid:durableId="711005128">
    <w:abstractNumId w:val="29"/>
  </w:num>
  <w:num w:numId="17" w16cid:durableId="1041056080">
    <w:abstractNumId w:val="17"/>
  </w:num>
  <w:num w:numId="18" w16cid:durableId="1105228687">
    <w:abstractNumId w:val="28"/>
  </w:num>
  <w:num w:numId="19" w16cid:durableId="2047439003">
    <w:abstractNumId w:val="14"/>
  </w:num>
  <w:num w:numId="20" w16cid:durableId="1178353421">
    <w:abstractNumId w:val="12"/>
  </w:num>
  <w:num w:numId="21" w16cid:durableId="927929224">
    <w:abstractNumId w:val="11"/>
  </w:num>
  <w:num w:numId="22" w16cid:durableId="1286426996">
    <w:abstractNumId w:val="48"/>
  </w:num>
  <w:num w:numId="23" w16cid:durableId="596013799">
    <w:abstractNumId w:val="42"/>
  </w:num>
  <w:num w:numId="24" w16cid:durableId="2099711537">
    <w:abstractNumId w:val="18"/>
  </w:num>
  <w:num w:numId="25" w16cid:durableId="25182065">
    <w:abstractNumId w:val="10"/>
  </w:num>
  <w:num w:numId="26" w16cid:durableId="1315570770">
    <w:abstractNumId w:val="24"/>
  </w:num>
  <w:num w:numId="27" w16cid:durableId="1903636864">
    <w:abstractNumId w:val="30"/>
  </w:num>
  <w:num w:numId="28" w16cid:durableId="228347450">
    <w:abstractNumId w:val="25"/>
  </w:num>
  <w:num w:numId="29" w16cid:durableId="914701476">
    <w:abstractNumId w:val="43"/>
  </w:num>
  <w:num w:numId="30" w16cid:durableId="992560892">
    <w:abstractNumId w:val="41"/>
  </w:num>
  <w:num w:numId="31" w16cid:durableId="56629825">
    <w:abstractNumId w:val="23"/>
  </w:num>
  <w:num w:numId="32" w16cid:durableId="137303823">
    <w:abstractNumId w:val="2"/>
  </w:num>
  <w:num w:numId="33" w16cid:durableId="506363378">
    <w:abstractNumId w:val="1"/>
  </w:num>
  <w:num w:numId="34" w16cid:durableId="839394776">
    <w:abstractNumId w:val="0"/>
  </w:num>
  <w:num w:numId="35" w16cid:durableId="864176197">
    <w:abstractNumId w:val="8"/>
  </w:num>
  <w:num w:numId="36" w16cid:durableId="246615390">
    <w:abstractNumId w:val="3"/>
  </w:num>
  <w:num w:numId="37" w16cid:durableId="1942755884">
    <w:abstractNumId w:val="4"/>
  </w:num>
  <w:num w:numId="38" w16cid:durableId="1451827009">
    <w:abstractNumId w:val="9"/>
  </w:num>
  <w:num w:numId="39" w16cid:durableId="956326681">
    <w:abstractNumId w:val="7"/>
  </w:num>
  <w:num w:numId="40" w16cid:durableId="1350792710">
    <w:abstractNumId w:val="6"/>
  </w:num>
  <w:num w:numId="41" w16cid:durableId="92895547">
    <w:abstractNumId w:val="5"/>
  </w:num>
  <w:num w:numId="42" w16cid:durableId="688993105">
    <w:abstractNumId w:val="15"/>
  </w:num>
  <w:num w:numId="43" w16cid:durableId="701324769">
    <w:abstractNumId w:val="33"/>
  </w:num>
  <w:num w:numId="44" w16cid:durableId="931622167">
    <w:abstractNumId w:val="45"/>
  </w:num>
  <w:num w:numId="45" w16cid:durableId="718896742">
    <w:abstractNumId w:val="31"/>
  </w:num>
  <w:num w:numId="46" w16cid:durableId="1953392513">
    <w:abstractNumId w:val="26"/>
  </w:num>
  <w:num w:numId="47" w16cid:durableId="1777216657">
    <w:abstractNumId w:val="35"/>
  </w:num>
  <w:num w:numId="48" w16cid:durableId="963273891">
    <w:abstractNumId w:val="32"/>
  </w:num>
  <w:num w:numId="49" w16cid:durableId="142137273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2CB"/>
    <w:rsid w:val="0000399F"/>
    <w:rsid w:val="000066D9"/>
    <w:rsid w:val="000112E9"/>
    <w:rsid w:val="0003077A"/>
    <w:rsid w:val="000308C9"/>
    <w:rsid w:val="00033343"/>
    <w:rsid w:val="00044DC8"/>
    <w:rsid w:val="000477B6"/>
    <w:rsid w:val="00054B4A"/>
    <w:rsid w:val="00063096"/>
    <w:rsid w:val="00064236"/>
    <w:rsid w:val="00065A70"/>
    <w:rsid w:val="000701D8"/>
    <w:rsid w:val="00073A54"/>
    <w:rsid w:val="00074BE0"/>
    <w:rsid w:val="00076512"/>
    <w:rsid w:val="00083E47"/>
    <w:rsid w:val="000A3788"/>
    <w:rsid w:val="000A6069"/>
    <w:rsid w:val="000B36F6"/>
    <w:rsid w:val="000C4C79"/>
    <w:rsid w:val="000D5821"/>
    <w:rsid w:val="000E37CD"/>
    <w:rsid w:val="000F4487"/>
    <w:rsid w:val="000F54DB"/>
    <w:rsid w:val="000F71EC"/>
    <w:rsid w:val="0010423C"/>
    <w:rsid w:val="00111D55"/>
    <w:rsid w:val="001122C6"/>
    <w:rsid w:val="0011250F"/>
    <w:rsid w:val="001157A6"/>
    <w:rsid w:val="00116A03"/>
    <w:rsid w:val="00116AD2"/>
    <w:rsid w:val="00123036"/>
    <w:rsid w:val="00126CB0"/>
    <w:rsid w:val="0012713E"/>
    <w:rsid w:val="001326BD"/>
    <w:rsid w:val="00135EF4"/>
    <w:rsid w:val="00146826"/>
    <w:rsid w:val="00150DD7"/>
    <w:rsid w:val="00151A9D"/>
    <w:rsid w:val="00152038"/>
    <w:rsid w:val="00155FE5"/>
    <w:rsid w:val="001631F7"/>
    <w:rsid w:val="00163B09"/>
    <w:rsid w:val="00164289"/>
    <w:rsid w:val="0018196C"/>
    <w:rsid w:val="001876F5"/>
    <w:rsid w:val="00190249"/>
    <w:rsid w:val="001922E8"/>
    <w:rsid w:val="001962E1"/>
    <w:rsid w:val="001A0D85"/>
    <w:rsid w:val="001A2389"/>
    <w:rsid w:val="001A4501"/>
    <w:rsid w:val="001A7F04"/>
    <w:rsid w:val="001B0337"/>
    <w:rsid w:val="001B3AED"/>
    <w:rsid w:val="001B4047"/>
    <w:rsid w:val="001B4193"/>
    <w:rsid w:val="001B5254"/>
    <w:rsid w:val="001B7250"/>
    <w:rsid w:val="001B780F"/>
    <w:rsid w:val="001C3C98"/>
    <w:rsid w:val="001C5060"/>
    <w:rsid w:val="001C678C"/>
    <w:rsid w:val="001D1BB5"/>
    <w:rsid w:val="001D5594"/>
    <w:rsid w:val="001D7322"/>
    <w:rsid w:val="001D778D"/>
    <w:rsid w:val="001F0960"/>
    <w:rsid w:val="001F1827"/>
    <w:rsid w:val="001F345D"/>
    <w:rsid w:val="00201407"/>
    <w:rsid w:val="0020291F"/>
    <w:rsid w:val="00203483"/>
    <w:rsid w:val="002172CB"/>
    <w:rsid w:val="00223DB6"/>
    <w:rsid w:val="00225F52"/>
    <w:rsid w:val="0022605E"/>
    <w:rsid w:val="002325B2"/>
    <w:rsid w:val="002341EF"/>
    <w:rsid w:val="0023749E"/>
    <w:rsid w:val="00250FB4"/>
    <w:rsid w:val="00251FD5"/>
    <w:rsid w:val="00266C6D"/>
    <w:rsid w:val="002710A1"/>
    <w:rsid w:val="0028033F"/>
    <w:rsid w:val="0028350D"/>
    <w:rsid w:val="00283A48"/>
    <w:rsid w:val="00290A7C"/>
    <w:rsid w:val="00293DCD"/>
    <w:rsid w:val="002A112F"/>
    <w:rsid w:val="002A4742"/>
    <w:rsid w:val="002A54D1"/>
    <w:rsid w:val="002A5CDD"/>
    <w:rsid w:val="002A7131"/>
    <w:rsid w:val="002A74C5"/>
    <w:rsid w:val="002A7CFD"/>
    <w:rsid w:val="002B0E4F"/>
    <w:rsid w:val="002B4B80"/>
    <w:rsid w:val="002B5281"/>
    <w:rsid w:val="002B6CCB"/>
    <w:rsid w:val="002C29BF"/>
    <w:rsid w:val="002C6341"/>
    <w:rsid w:val="002D1BC6"/>
    <w:rsid w:val="002D2EA4"/>
    <w:rsid w:val="002D4AB0"/>
    <w:rsid w:val="002D787C"/>
    <w:rsid w:val="002E1D89"/>
    <w:rsid w:val="002F615B"/>
    <w:rsid w:val="00302019"/>
    <w:rsid w:val="00303B1E"/>
    <w:rsid w:val="00310A82"/>
    <w:rsid w:val="00324EBB"/>
    <w:rsid w:val="0032625A"/>
    <w:rsid w:val="00331FB5"/>
    <w:rsid w:val="003324C8"/>
    <w:rsid w:val="00335747"/>
    <w:rsid w:val="00345859"/>
    <w:rsid w:val="0034603C"/>
    <w:rsid w:val="003532F0"/>
    <w:rsid w:val="00353F02"/>
    <w:rsid w:val="0035558C"/>
    <w:rsid w:val="00357A1E"/>
    <w:rsid w:val="00367EBE"/>
    <w:rsid w:val="0037147F"/>
    <w:rsid w:val="003733FB"/>
    <w:rsid w:val="00373BE2"/>
    <w:rsid w:val="00375760"/>
    <w:rsid w:val="00375E7B"/>
    <w:rsid w:val="003769B3"/>
    <w:rsid w:val="003809F5"/>
    <w:rsid w:val="00383D09"/>
    <w:rsid w:val="00391D72"/>
    <w:rsid w:val="003A1123"/>
    <w:rsid w:val="003A2867"/>
    <w:rsid w:val="003A6525"/>
    <w:rsid w:val="003A7471"/>
    <w:rsid w:val="003B03BA"/>
    <w:rsid w:val="003B0BF8"/>
    <w:rsid w:val="003B1EF6"/>
    <w:rsid w:val="003B3A16"/>
    <w:rsid w:val="003B5AE2"/>
    <w:rsid w:val="003B7435"/>
    <w:rsid w:val="003C1682"/>
    <w:rsid w:val="003C2740"/>
    <w:rsid w:val="003C53BE"/>
    <w:rsid w:val="003C6EB7"/>
    <w:rsid w:val="003D4DCD"/>
    <w:rsid w:val="003D54B6"/>
    <w:rsid w:val="003D7E15"/>
    <w:rsid w:val="003E4F7D"/>
    <w:rsid w:val="003F2695"/>
    <w:rsid w:val="003F3987"/>
    <w:rsid w:val="003F5663"/>
    <w:rsid w:val="0040615C"/>
    <w:rsid w:val="004113CA"/>
    <w:rsid w:val="004201AF"/>
    <w:rsid w:val="00434A27"/>
    <w:rsid w:val="00435266"/>
    <w:rsid w:val="00436B6C"/>
    <w:rsid w:val="00436B93"/>
    <w:rsid w:val="004439FA"/>
    <w:rsid w:val="00445AAA"/>
    <w:rsid w:val="004467DA"/>
    <w:rsid w:val="00447217"/>
    <w:rsid w:val="004473F7"/>
    <w:rsid w:val="0045095F"/>
    <w:rsid w:val="004562F0"/>
    <w:rsid w:val="004611E1"/>
    <w:rsid w:val="004616D9"/>
    <w:rsid w:val="00461C24"/>
    <w:rsid w:val="00462262"/>
    <w:rsid w:val="004637A3"/>
    <w:rsid w:val="00473447"/>
    <w:rsid w:val="0047704F"/>
    <w:rsid w:val="00486E0C"/>
    <w:rsid w:val="00487F43"/>
    <w:rsid w:val="004938BE"/>
    <w:rsid w:val="004A13ED"/>
    <w:rsid w:val="004A1EB2"/>
    <w:rsid w:val="004A2196"/>
    <w:rsid w:val="004C0B58"/>
    <w:rsid w:val="004D2FC5"/>
    <w:rsid w:val="004D36B6"/>
    <w:rsid w:val="004D3B9D"/>
    <w:rsid w:val="004D49FC"/>
    <w:rsid w:val="004D5831"/>
    <w:rsid w:val="004F1E71"/>
    <w:rsid w:val="004F3E2D"/>
    <w:rsid w:val="004F5EA8"/>
    <w:rsid w:val="00501670"/>
    <w:rsid w:val="00512BBB"/>
    <w:rsid w:val="00512DA3"/>
    <w:rsid w:val="00515673"/>
    <w:rsid w:val="00525D02"/>
    <w:rsid w:val="005419BA"/>
    <w:rsid w:val="00542635"/>
    <w:rsid w:val="00542B71"/>
    <w:rsid w:val="00542D1A"/>
    <w:rsid w:val="0054564F"/>
    <w:rsid w:val="0054721D"/>
    <w:rsid w:val="00555A8E"/>
    <w:rsid w:val="00565EB9"/>
    <w:rsid w:val="0057287B"/>
    <w:rsid w:val="00576CCC"/>
    <w:rsid w:val="0059324E"/>
    <w:rsid w:val="005943C9"/>
    <w:rsid w:val="00595140"/>
    <w:rsid w:val="005A2F90"/>
    <w:rsid w:val="005A39A1"/>
    <w:rsid w:val="005B102F"/>
    <w:rsid w:val="005B11B3"/>
    <w:rsid w:val="005B2020"/>
    <w:rsid w:val="005C0605"/>
    <w:rsid w:val="005C1414"/>
    <w:rsid w:val="005C2ABC"/>
    <w:rsid w:val="005C5604"/>
    <w:rsid w:val="005C5B10"/>
    <w:rsid w:val="005C6750"/>
    <w:rsid w:val="005D010A"/>
    <w:rsid w:val="005D1E44"/>
    <w:rsid w:val="005D28B0"/>
    <w:rsid w:val="005D2AF5"/>
    <w:rsid w:val="005F0A98"/>
    <w:rsid w:val="005F10A4"/>
    <w:rsid w:val="00601E71"/>
    <w:rsid w:val="00610DC1"/>
    <w:rsid w:val="0061134B"/>
    <w:rsid w:val="006145EB"/>
    <w:rsid w:val="00616865"/>
    <w:rsid w:val="00636BE7"/>
    <w:rsid w:val="00642C83"/>
    <w:rsid w:val="00647F55"/>
    <w:rsid w:val="00653E3A"/>
    <w:rsid w:val="00656312"/>
    <w:rsid w:val="006650AD"/>
    <w:rsid w:val="00665BFA"/>
    <w:rsid w:val="00670AD7"/>
    <w:rsid w:val="006715AF"/>
    <w:rsid w:val="00675CA2"/>
    <w:rsid w:val="00680E43"/>
    <w:rsid w:val="00683E20"/>
    <w:rsid w:val="006955E4"/>
    <w:rsid w:val="006960F3"/>
    <w:rsid w:val="006A0557"/>
    <w:rsid w:val="006A76FC"/>
    <w:rsid w:val="006B15DD"/>
    <w:rsid w:val="006B60AF"/>
    <w:rsid w:val="006C341C"/>
    <w:rsid w:val="006C3E53"/>
    <w:rsid w:val="006C4361"/>
    <w:rsid w:val="006C5472"/>
    <w:rsid w:val="006C5AD0"/>
    <w:rsid w:val="006C65AB"/>
    <w:rsid w:val="006D4845"/>
    <w:rsid w:val="006E29A3"/>
    <w:rsid w:val="006F2B32"/>
    <w:rsid w:val="006F675E"/>
    <w:rsid w:val="00702A98"/>
    <w:rsid w:val="00704CB6"/>
    <w:rsid w:val="007102E2"/>
    <w:rsid w:val="00710BAD"/>
    <w:rsid w:val="00710CDB"/>
    <w:rsid w:val="007115B1"/>
    <w:rsid w:val="0071662F"/>
    <w:rsid w:val="00725187"/>
    <w:rsid w:val="00727CB6"/>
    <w:rsid w:val="007343CC"/>
    <w:rsid w:val="007408EF"/>
    <w:rsid w:val="00744FCE"/>
    <w:rsid w:val="0074529C"/>
    <w:rsid w:val="007540F2"/>
    <w:rsid w:val="00755DDC"/>
    <w:rsid w:val="00762517"/>
    <w:rsid w:val="00763C2D"/>
    <w:rsid w:val="00767182"/>
    <w:rsid w:val="00767C33"/>
    <w:rsid w:val="007700DB"/>
    <w:rsid w:val="00770102"/>
    <w:rsid w:val="007704B4"/>
    <w:rsid w:val="00774006"/>
    <w:rsid w:val="00777806"/>
    <w:rsid w:val="007810AB"/>
    <w:rsid w:val="00782CEC"/>
    <w:rsid w:val="00783780"/>
    <w:rsid w:val="0078587A"/>
    <w:rsid w:val="00787917"/>
    <w:rsid w:val="007A10DA"/>
    <w:rsid w:val="007A66E5"/>
    <w:rsid w:val="007B0545"/>
    <w:rsid w:val="007C1873"/>
    <w:rsid w:val="007D0949"/>
    <w:rsid w:val="007D1A1A"/>
    <w:rsid w:val="007D2FA9"/>
    <w:rsid w:val="007D612E"/>
    <w:rsid w:val="007E129D"/>
    <w:rsid w:val="007F1581"/>
    <w:rsid w:val="007F60BA"/>
    <w:rsid w:val="00802DE1"/>
    <w:rsid w:val="00804A70"/>
    <w:rsid w:val="008135F6"/>
    <w:rsid w:val="00814FED"/>
    <w:rsid w:val="00815FAF"/>
    <w:rsid w:val="008164A8"/>
    <w:rsid w:val="0081721E"/>
    <w:rsid w:val="0082094E"/>
    <w:rsid w:val="00822F49"/>
    <w:rsid w:val="008236A5"/>
    <w:rsid w:val="00823DAA"/>
    <w:rsid w:val="00830B0C"/>
    <w:rsid w:val="00830C35"/>
    <w:rsid w:val="00845C38"/>
    <w:rsid w:val="008508C8"/>
    <w:rsid w:val="00854972"/>
    <w:rsid w:val="00856435"/>
    <w:rsid w:val="008569E4"/>
    <w:rsid w:val="008624A0"/>
    <w:rsid w:val="008649B6"/>
    <w:rsid w:val="008718CD"/>
    <w:rsid w:val="008723F1"/>
    <w:rsid w:val="008745E4"/>
    <w:rsid w:val="008755E2"/>
    <w:rsid w:val="00875A03"/>
    <w:rsid w:val="00882344"/>
    <w:rsid w:val="00882401"/>
    <w:rsid w:val="00882B56"/>
    <w:rsid w:val="008850DE"/>
    <w:rsid w:val="00886550"/>
    <w:rsid w:val="008926C9"/>
    <w:rsid w:val="008958FC"/>
    <w:rsid w:val="00895F39"/>
    <w:rsid w:val="008A79A3"/>
    <w:rsid w:val="008B0AC9"/>
    <w:rsid w:val="008B1A1F"/>
    <w:rsid w:val="008B458E"/>
    <w:rsid w:val="008B4C14"/>
    <w:rsid w:val="008B5E75"/>
    <w:rsid w:val="008C4249"/>
    <w:rsid w:val="008D2FA0"/>
    <w:rsid w:val="008D687B"/>
    <w:rsid w:val="008D6CEA"/>
    <w:rsid w:val="008E1B77"/>
    <w:rsid w:val="008E45B1"/>
    <w:rsid w:val="008F03BE"/>
    <w:rsid w:val="008F2442"/>
    <w:rsid w:val="008F5188"/>
    <w:rsid w:val="008F572B"/>
    <w:rsid w:val="008F6042"/>
    <w:rsid w:val="008F6E44"/>
    <w:rsid w:val="0090087A"/>
    <w:rsid w:val="0091089C"/>
    <w:rsid w:val="00914B2E"/>
    <w:rsid w:val="00915F63"/>
    <w:rsid w:val="00916560"/>
    <w:rsid w:val="009242E6"/>
    <w:rsid w:val="009272B7"/>
    <w:rsid w:val="00931DE0"/>
    <w:rsid w:val="0094529D"/>
    <w:rsid w:val="00946D8B"/>
    <w:rsid w:val="009518BB"/>
    <w:rsid w:val="00954316"/>
    <w:rsid w:val="00955971"/>
    <w:rsid w:val="00961F07"/>
    <w:rsid w:val="00962CD5"/>
    <w:rsid w:val="009649B0"/>
    <w:rsid w:val="0096579F"/>
    <w:rsid w:val="00965B58"/>
    <w:rsid w:val="009704F1"/>
    <w:rsid w:val="009716E7"/>
    <w:rsid w:val="0097214C"/>
    <w:rsid w:val="00973736"/>
    <w:rsid w:val="00973C41"/>
    <w:rsid w:val="00980B1A"/>
    <w:rsid w:val="0098180F"/>
    <w:rsid w:val="00981BB5"/>
    <w:rsid w:val="009856C5"/>
    <w:rsid w:val="00985EA6"/>
    <w:rsid w:val="009865C5"/>
    <w:rsid w:val="0098693B"/>
    <w:rsid w:val="009918B5"/>
    <w:rsid w:val="00994681"/>
    <w:rsid w:val="00995E34"/>
    <w:rsid w:val="009C7023"/>
    <w:rsid w:val="009D1802"/>
    <w:rsid w:val="009D38D0"/>
    <w:rsid w:val="009E2DB7"/>
    <w:rsid w:val="009E611A"/>
    <w:rsid w:val="009F362F"/>
    <w:rsid w:val="009F5AAD"/>
    <w:rsid w:val="009F626B"/>
    <w:rsid w:val="00A00413"/>
    <w:rsid w:val="00A156FC"/>
    <w:rsid w:val="00A1637D"/>
    <w:rsid w:val="00A21F01"/>
    <w:rsid w:val="00A30889"/>
    <w:rsid w:val="00A31010"/>
    <w:rsid w:val="00A410AE"/>
    <w:rsid w:val="00A46799"/>
    <w:rsid w:val="00A473BD"/>
    <w:rsid w:val="00A50A49"/>
    <w:rsid w:val="00A56869"/>
    <w:rsid w:val="00A74515"/>
    <w:rsid w:val="00A74A1A"/>
    <w:rsid w:val="00A8554F"/>
    <w:rsid w:val="00AA0AF3"/>
    <w:rsid w:val="00AA6610"/>
    <w:rsid w:val="00AB2C33"/>
    <w:rsid w:val="00AC1242"/>
    <w:rsid w:val="00AC2740"/>
    <w:rsid w:val="00AC4B00"/>
    <w:rsid w:val="00AD130F"/>
    <w:rsid w:val="00AD44F4"/>
    <w:rsid w:val="00AE7634"/>
    <w:rsid w:val="00AF02B6"/>
    <w:rsid w:val="00AF10A2"/>
    <w:rsid w:val="00AF3BBB"/>
    <w:rsid w:val="00AF72F6"/>
    <w:rsid w:val="00B0302E"/>
    <w:rsid w:val="00B055DD"/>
    <w:rsid w:val="00B1359B"/>
    <w:rsid w:val="00B1534E"/>
    <w:rsid w:val="00B15F83"/>
    <w:rsid w:val="00B20AA5"/>
    <w:rsid w:val="00B22FC9"/>
    <w:rsid w:val="00B276F6"/>
    <w:rsid w:val="00B358C5"/>
    <w:rsid w:val="00B4192E"/>
    <w:rsid w:val="00B45B6D"/>
    <w:rsid w:val="00B46C28"/>
    <w:rsid w:val="00B5366D"/>
    <w:rsid w:val="00B56B47"/>
    <w:rsid w:val="00B6063E"/>
    <w:rsid w:val="00B60BEE"/>
    <w:rsid w:val="00B64384"/>
    <w:rsid w:val="00B70E93"/>
    <w:rsid w:val="00B73D11"/>
    <w:rsid w:val="00B80063"/>
    <w:rsid w:val="00B83884"/>
    <w:rsid w:val="00B83BEF"/>
    <w:rsid w:val="00B92930"/>
    <w:rsid w:val="00B96F76"/>
    <w:rsid w:val="00B9792B"/>
    <w:rsid w:val="00BA43B9"/>
    <w:rsid w:val="00BB1050"/>
    <w:rsid w:val="00BB127D"/>
    <w:rsid w:val="00BB4240"/>
    <w:rsid w:val="00BB50D4"/>
    <w:rsid w:val="00BB71AA"/>
    <w:rsid w:val="00BB7896"/>
    <w:rsid w:val="00BC510E"/>
    <w:rsid w:val="00BC550C"/>
    <w:rsid w:val="00BC7AB6"/>
    <w:rsid w:val="00BC7C06"/>
    <w:rsid w:val="00BD08FB"/>
    <w:rsid w:val="00BD266B"/>
    <w:rsid w:val="00BD4F91"/>
    <w:rsid w:val="00BE148A"/>
    <w:rsid w:val="00BE1E25"/>
    <w:rsid w:val="00BE28D5"/>
    <w:rsid w:val="00BE33A0"/>
    <w:rsid w:val="00BE3CF4"/>
    <w:rsid w:val="00BF01B3"/>
    <w:rsid w:val="00BF1E19"/>
    <w:rsid w:val="00BF2733"/>
    <w:rsid w:val="00C014FA"/>
    <w:rsid w:val="00C05A7C"/>
    <w:rsid w:val="00C11117"/>
    <w:rsid w:val="00C202B1"/>
    <w:rsid w:val="00C21417"/>
    <w:rsid w:val="00C22539"/>
    <w:rsid w:val="00C2354B"/>
    <w:rsid w:val="00C24B6C"/>
    <w:rsid w:val="00C32B83"/>
    <w:rsid w:val="00C450E9"/>
    <w:rsid w:val="00C50B58"/>
    <w:rsid w:val="00C52A8F"/>
    <w:rsid w:val="00C61100"/>
    <w:rsid w:val="00C63D19"/>
    <w:rsid w:val="00C70C1F"/>
    <w:rsid w:val="00C818F3"/>
    <w:rsid w:val="00C84F3A"/>
    <w:rsid w:val="00C85E88"/>
    <w:rsid w:val="00C86083"/>
    <w:rsid w:val="00C9150A"/>
    <w:rsid w:val="00C959E7"/>
    <w:rsid w:val="00CA700A"/>
    <w:rsid w:val="00CA7C76"/>
    <w:rsid w:val="00CB4DFF"/>
    <w:rsid w:val="00CC1B24"/>
    <w:rsid w:val="00CC6286"/>
    <w:rsid w:val="00CD600E"/>
    <w:rsid w:val="00CD7CC8"/>
    <w:rsid w:val="00CE4664"/>
    <w:rsid w:val="00CE47DB"/>
    <w:rsid w:val="00CF11FF"/>
    <w:rsid w:val="00CF1333"/>
    <w:rsid w:val="00D01A5E"/>
    <w:rsid w:val="00D12E0E"/>
    <w:rsid w:val="00D147BF"/>
    <w:rsid w:val="00D277CB"/>
    <w:rsid w:val="00D40413"/>
    <w:rsid w:val="00D4445A"/>
    <w:rsid w:val="00D51F29"/>
    <w:rsid w:val="00D56BB5"/>
    <w:rsid w:val="00D60385"/>
    <w:rsid w:val="00D63C76"/>
    <w:rsid w:val="00D6472C"/>
    <w:rsid w:val="00D65AD8"/>
    <w:rsid w:val="00D716D6"/>
    <w:rsid w:val="00D722F7"/>
    <w:rsid w:val="00D91174"/>
    <w:rsid w:val="00DA1D08"/>
    <w:rsid w:val="00DA2792"/>
    <w:rsid w:val="00DA2943"/>
    <w:rsid w:val="00DA3643"/>
    <w:rsid w:val="00DA50E0"/>
    <w:rsid w:val="00DB0CA3"/>
    <w:rsid w:val="00DB305F"/>
    <w:rsid w:val="00DC7557"/>
    <w:rsid w:val="00DC75B4"/>
    <w:rsid w:val="00DD3784"/>
    <w:rsid w:val="00DD3B8D"/>
    <w:rsid w:val="00DE0E6A"/>
    <w:rsid w:val="00DE324B"/>
    <w:rsid w:val="00DE4DC3"/>
    <w:rsid w:val="00DE59EB"/>
    <w:rsid w:val="00DE7A44"/>
    <w:rsid w:val="00DF1AC8"/>
    <w:rsid w:val="00DF3B1C"/>
    <w:rsid w:val="00DF5B95"/>
    <w:rsid w:val="00E041DE"/>
    <w:rsid w:val="00E048D2"/>
    <w:rsid w:val="00E06FB5"/>
    <w:rsid w:val="00E10CCB"/>
    <w:rsid w:val="00E16845"/>
    <w:rsid w:val="00E20422"/>
    <w:rsid w:val="00E21BA5"/>
    <w:rsid w:val="00E24243"/>
    <w:rsid w:val="00E25778"/>
    <w:rsid w:val="00E322E8"/>
    <w:rsid w:val="00E324A8"/>
    <w:rsid w:val="00E328B2"/>
    <w:rsid w:val="00E330A8"/>
    <w:rsid w:val="00E360C9"/>
    <w:rsid w:val="00E37108"/>
    <w:rsid w:val="00E41417"/>
    <w:rsid w:val="00E442A0"/>
    <w:rsid w:val="00E46A22"/>
    <w:rsid w:val="00E53D64"/>
    <w:rsid w:val="00E53F0B"/>
    <w:rsid w:val="00E601FF"/>
    <w:rsid w:val="00E62330"/>
    <w:rsid w:val="00E65E7C"/>
    <w:rsid w:val="00E66013"/>
    <w:rsid w:val="00E6690A"/>
    <w:rsid w:val="00E741A1"/>
    <w:rsid w:val="00E75154"/>
    <w:rsid w:val="00E764C8"/>
    <w:rsid w:val="00E775FD"/>
    <w:rsid w:val="00E80534"/>
    <w:rsid w:val="00E809CF"/>
    <w:rsid w:val="00E83296"/>
    <w:rsid w:val="00E847D5"/>
    <w:rsid w:val="00E85F69"/>
    <w:rsid w:val="00E90E6F"/>
    <w:rsid w:val="00E930CD"/>
    <w:rsid w:val="00E96580"/>
    <w:rsid w:val="00E97E5D"/>
    <w:rsid w:val="00EA1475"/>
    <w:rsid w:val="00EA179D"/>
    <w:rsid w:val="00EA2D44"/>
    <w:rsid w:val="00EA7BCC"/>
    <w:rsid w:val="00EB479F"/>
    <w:rsid w:val="00EB77D2"/>
    <w:rsid w:val="00EC0C81"/>
    <w:rsid w:val="00ED007A"/>
    <w:rsid w:val="00ED73F6"/>
    <w:rsid w:val="00EF07BF"/>
    <w:rsid w:val="00EF0C0C"/>
    <w:rsid w:val="00EF1C36"/>
    <w:rsid w:val="00EF2F22"/>
    <w:rsid w:val="00EF477F"/>
    <w:rsid w:val="00EF5D3E"/>
    <w:rsid w:val="00EF7374"/>
    <w:rsid w:val="00F005DC"/>
    <w:rsid w:val="00F01424"/>
    <w:rsid w:val="00F01FAB"/>
    <w:rsid w:val="00F02C5F"/>
    <w:rsid w:val="00F034F7"/>
    <w:rsid w:val="00F03E0B"/>
    <w:rsid w:val="00F0776D"/>
    <w:rsid w:val="00F11993"/>
    <w:rsid w:val="00F1425E"/>
    <w:rsid w:val="00F204D6"/>
    <w:rsid w:val="00F21F41"/>
    <w:rsid w:val="00F26ABA"/>
    <w:rsid w:val="00F308A6"/>
    <w:rsid w:val="00F337E8"/>
    <w:rsid w:val="00F33DB1"/>
    <w:rsid w:val="00F406FF"/>
    <w:rsid w:val="00F437C6"/>
    <w:rsid w:val="00F446A6"/>
    <w:rsid w:val="00F46CDE"/>
    <w:rsid w:val="00F4789A"/>
    <w:rsid w:val="00F54C4E"/>
    <w:rsid w:val="00F61995"/>
    <w:rsid w:val="00F70664"/>
    <w:rsid w:val="00F71BE3"/>
    <w:rsid w:val="00F73891"/>
    <w:rsid w:val="00F74542"/>
    <w:rsid w:val="00F74B06"/>
    <w:rsid w:val="00F77FA3"/>
    <w:rsid w:val="00F852A3"/>
    <w:rsid w:val="00F855CA"/>
    <w:rsid w:val="00F85A41"/>
    <w:rsid w:val="00F869F4"/>
    <w:rsid w:val="00F86BBB"/>
    <w:rsid w:val="00F86DC1"/>
    <w:rsid w:val="00F92D54"/>
    <w:rsid w:val="00F95B42"/>
    <w:rsid w:val="00F95D3C"/>
    <w:rsid w:val="00F96058"/>
    <w:rsid w:val="00F976B0"/>
    <w:rsid w:val="00FA4972"/>
    <w:rsid w:val="00FA4EFD"/>
    <w:rsid w:val="00FC443C"/>
    <w:rsid w:val="00FC6EEA"/>
    <w:rsid w:val="00FD2543"/>
    <w:rsid w:val="00FD6888"/>
    <w:rsid w:val="00FE5FB1"/>
    <w:rsid w:val="00FF3910"/>
    <w:rsid w:val="00FF529E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9FC47"/>
  <w15:docId w15:val="{74A8C640-DBCF-4FDF-BDE4-F1276F8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2E8"/>
    <w:rPr>
      <w:rFonts w:ascii="Arial" w:hAnsi="Arial" w:cs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B0302E"/>
    <w:pPr>
      <w:keepNext/>
      <w:spacing w:before="240" w:after="60"/>
      <w:ind w:left="-567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0302E"/>
    <w:pPr>
      <w:keepNext/>
      <w:spacing w:before="240" w:after="60"/>
      <w:ind w:left="-567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B0302E"/>
    <w:pPr>
      <w:keepNext/>
      <w:spacing w:before="240" w:after="60"/>
      <w:ind w:left="-567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0302E"/>
    <w:pPr>
      <w:keepNext/>
      <w:tabs>
        <w:tab w:val="left" w:pos="1985"/>
        <w:tab w:val="left" w:pos="5387"/>
      </w:tabs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0302E"/>
    <w:pPr>
      <w:keepNext/>
      <w:tabs>
        <w:tab w:val="left" w:pos="2552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0302E"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302E"/>
    <w:rPr>
      <w:spacing w:val="-5"/>
      <w:sz w:val="24"/>
    </w:rPr>
  </w:style>
  <w:style w:type="paragraph" w:styleId="Date">
    <w:name w:val="Date"/>
    <w:basedOn w:val="Normal"/>
    <w:next w:val="Normal"/>
    <w:rsid w:val="00B0302E"/>
    <w:pPr>
      <w:spacing w:after="220"/>
      <w:jc w:val="right"/>
    </w:pPr>
    <w:rPr>
      <w:spacing w:val="-5"/>
      <w:sz w:val="24"/>
    </w:rPr>
  </w:style>
  <w:style w:type="paragraph" w:styleId="Header">
    <w:name w:val="header"/>
    <w:basedOn w:val="Normal"/>
    <w:rsid w:val="00B030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030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302E"/>
  </w:style>
  <w:style w:type="paragraph" w:styleId="TOC1">
    <w:name w:val="toc 1"/>
    <w:basedOn w:val="Normal"/>
    <w:next w:val="Normal"/>
    <w:autoRedefine/>
    <w:semiHidden/>
    <w:rsid w:val="00B0302E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B0302E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B0302E"/>
    <w:pPr>
      <w:ind w:left="220"/>
    </w:pPr>
    <w:rPr>
      <w:rFonts w:ascii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B0302E"/>
    <w:pPr>
      <w:ind w:left="44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B0302E"/>
    <w:pPr>
      <w:ind w:left="66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B0302E"/>
    <w:pPr>
      <w:ind w:left="88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B0302E"/>
    <w:pPr>
      <w:ind w:left="11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B0302E"/>
    <w:pPr>
      <w:ind w:left="132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B0302E"/>
    <w:pPr>
      <w:ind w:left="154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rsid w:val="00B030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030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302E"/>
    <w:rPr>
      <w:sz w:val="20"/>
    </w:rPr>
  </w:style>
  <w:style w:type="paragraph" w:styleId="BodyText">
    <w:name w:val="Body Text"/>
    <w:basedOn w:val="Normal"/>
    <w:rsid w:val="00B0302E"/>
    <w:pPr>
      <w:jc w:val="both"/>
    </w:pPr>
  </w:style>
  <w:style w:type="character" w:styleId="FollowedHyperlink">
    <w:name w:val="FollowedHyperlink"/>
    <w:basedOn w:val="DefaultParagraphFont"/>
    <w:rsid w:val="00B0302E"/>
    <w:rPr>
      <w:color w:val="800080"/>
      <w:u w:val="single"/>
    </w:rPr>
  </w:style>
  <w:style w:type="paragraph" w:customStyle="1" w:styleId="Style1">
    <w:name w:val="Style1"/>
    <w:basedOn w:val="Heading1"/>
    <w:rsid w:val="009704F1"/>
    <w:pPr>
      <w:numPr>
        <w:numId w:val="31"/>
      </w:numPr>
    </w:pPr>
  </w:style>
  <w:style w:type="paragraph" w:customStyle="1" w:styleId="Heading11">
    <w:name w:val="Heading 11"/>
    <w:basedOn w:val="Style1"/>
    <w:rsid w:val="00804A70"/>
  </w:style>
  <w:style w:type="paragraph" w:customStyle="1" w:styleId="Style2">
    <w:name w:val="Style2"/>
    <w:basedOn w:val="Heading2"/>
    <w:rsid w:val="00F77FA3"/>
    <w:pPr>
      <w:ind w:left="142"/>
    </w:pPr>
  </w:style>
  <w:style w:type="paragraph" w:customStyle="1" w:styleId="StyleHeading2Left025cm">
    <w:name w:val="Style Heading 2 + Left:  0.25 cm"/>
    <w:basedOn w:val="Heading2"/>
    <w:rsid w:val="006F675E"/>
    <w:pPr>
      <w:ind w:left="142"/>
    </w:pPr>
    <w:rPr>
      <w:rFonts w:cs="Times New Roman"/>
      <w:bCs/>
      <w:iCs w:val="0"/>
      <w:szCs w:val="20"/>
    </w:rPr>
  </w:style>
  <w:style w:type="table" w:styleId="TableGrid">
    <w:name w:val="Table Grid"/>
    <w:basedOn w:val="TableNormal"/>
    <w:uiPriority w:val="59"/>
    <w:rsid w:val="0022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D1BB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BB5"/>
    <w:rPr>
      <w:rFonts w:ascii="Arial" w:hAnsi="Arial" w:cs="Arial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rsid w:val="001D1BB5"/>
    <w:rPr>
      <w:rFonts w:ascii="Arial" w:hAnsi="Arial" w:cs="Arial"/>
      <w:lang w:val="de-DE" w:eastAsia="de-DE"/>
    </w:rPr>
  </w:style>
  <w:style w:type="paragraph" w:styleId="BalloonText">
    <w:name w:val="Balloon Text"/>
    <w:basedOn w:val="Normal"/>
    <w:link w:val="BalloonTextChar"/>
    <w:rsid w:val="001D1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BB5"/>
    <w:rPr>
      <w:rFonts w:ascii="Tahoma" w:hAnsi="Tahoma" w:cs="Tahoma"/>
      <w:sz w:val="16"/>
      <w:szCs w:val="16"/>
      <w:lang w:val="de-DE" w:eastAsia="de-DE"/>
    </w:rPr>
  </w:style>
  <w:style w:type="paragraph" w:styleId="Revision">
    <w:name w:val="Revision"/>
    <w:hidden/>
    <w:uiPriority w:val="99"/>
    <w:semiHidden/>
    <w:rsid w:val="00875A03"/>
    <w:rPr>
      <w:rFonts w:ascii="Arial" w:hAnsi="Arial" w:cs="Arial"/>
      <w:sz w:val="22"/>
      <w:lang w:val="de-DE" w:eastAsia="de-DE"/>
    </w:rPr>
  </w:style>
  <w:style w:type="paragraph" w:styleId="NoSpacing">
    <w:name w:val="No Spacing"/>
    <w:uiPriority w:val="1"/>
    <w:qFormat/>
    <w:rsid w:val="00345859"/>
    <w:pPr>
      <w:widowControl w:val="0"/>
    </w:pPr>
    <w:rPr>
      <w:rFonts w:ascii="Courier New" w:hAnsi="Courier New"/>
      <w:sz w:val="24"/>
      <w:lang w:val="en-US" w:eastAsia="en-US"/>
    </w:rPr>
  </w:style>
  <w:style w:type="numbering" w:customStyle="1" w:styleId="StyleOutlinenumbered">
    <w:name w:val="Style Outline numbered"/>
    <w:basedOn w:val="NoList"/>
    <w:rsid w:val="003A7471"/>
    <w:pPr>
      <w:numPr>
        <w:numId w:val="49"/>
      </w:numPr>
    </w:pPr>
  </w:style>
  <w:style w:type="paragraph" w:customStyle="1" w:styleId="Bulletlisting">
    <w:name w:val="Bullet (listing)"/>
    <w:basedOn w:val="Normal"/>
    <w:rsid w:val="003A7471"/>
    <w:pPr>
      <w:numPr>
        <w:numId w:val="49"/>
      </w:numPr>
      <w:spacing w:before="120" w:line="274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ca.g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mueller\Application%20Data\Microsoft\Templates\TMF_Checklist_Draft_0303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7839-7A01-4755-A1F7-71AD74F5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TMF_Checklist_Draft_030306</Template>
  <TotalTime>37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Prüfpräparat</vt:lpstr>
    </vt:vector>
  </TitlesOfParts>
  <Company>Conventis AG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Prüfpräparat</dc:title>
  <dc:subject>Lieferung und handhabung der Studienmedikation</dc:subject>
  <dc:creator>jmueller</dc:creator>
  <cp:lastModifiedBy>Jenny</cp:lastModifiedBy>
  <cp:revision>8</cp:revision>
  <cp:lastPrinted>2014-05-16T09:20:00Z</cp:lastPrinted>
  <dcterms:created xsi:type="dcterms:W3CDTF">2020-11-03T11:11:00Z</dcterms:created>
  <dcterms:modified xsi:type="dcterms:W3CDTF">2025-01-22T21:03:00Z</dcterms:modified>
</cp:coreProperties>
</file>